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0"/>
      </w:tblGrid>
      <w:tr w:rsidR="00244414" w:rsidRPr="00A24672" w14:paraId="762D83C4" w14:textId="77777777" w:rsidTr="00244414">
        <w:tc>
          <w:tcPr>
            <w:tcW w:w="9010" w:type="dxa"/>
          </w:tcPr>
          <w:p w14:paraId="3AFB285A" w14:textId="77777777" w:rsidR="008E0DDA" w:rsidRPr="00A24672" w:rsidRDefault="008E0DDA" w:rsidP="0091559D">
            <w:pPr>
              <w:jc w:val="center"/>
              <w:rPr>
                <w:b/>
                <w:bCs/>
                <w:color w:val="1F3864" w:themeColor="accent1" w:themeShade="80"/>
                <w:sz w:val="20"/>
                <w:szCs w:val="20"/>
              </w:rPr>
            </w:pPr>
          </w:p>
          <w:p w14:paraId="5FA321EB" w14:textId="13122AA8" w:rsidR="00244414" w:rsidRPr="00A24672" w:rsidRDefault="00244414" w:rsidP="0091559D">
            <w:pPr>
              <w:jc w:val="center"/>
              <w:rPr>
                <w:b/>
                <w:bCs/>
                <w:color w:val="1F3864" w:themeColor="accent1" w:themeShade="80"/>
                <w:sz w:val="28"/>
                <w:szCs w:val="28"/>
              </w:rPr>
            </w:pPr>
            <w:r w:rsidRPr="00A24672">
              <w:rPr>
                <w:b/>
                <w:bCs/>
                <w:color w:val="1F3864" w:themeColor="accent1" w:themeShade="80"/>
                <w:sz w:val="28"/>
                <w:szCs w:val="28"/>
              </w:rPr>
              <w:t>Call for Expressions of Interest</w:t>
            </w:r>
          </w:p>
          <w:p w14:paraId="10592C42" w14:textId="77777777" w:rsidR="00244414" w:rsidRPr="00A24672" w:rsidRDefault="00244414" w:rsidP="0091559D">
            <w:pPr>
              <w:jc w:val="center"/>
              <w:rPr>
                <w:b/>
                <w:bCs/>
                <w:color w:val="1F3864" w:themeColor="accent1" w:themeShade="80"/>
                <w:sz w:val="28"/>
                <w:szCs w:val="28"/>
              </w:rPr>
            </w:pPr>
            <w:r w:rsidRPr="00A24672">
              <w:rPr>
                <w:b/>
                <w:bCs/>
                <w:color w:val="1F3864" w:themeColor="accent1" w:themeShade="80"/>
                <w:sz w:val="28"/>
                <w:szCs w:val="28"/>
              </w:rPr>
              <w:t>to host a regional presence of the ISC Global Secretariat</w:t>
            </w:r>
          </w:p>
          <w:p w14:paraId="4803AB6E" w14:textId="77777777" w:rsidR="00244414" w:rsidRPr="00A24672" w:rsidRDefault="00244414" w:rsidP="0091559D">
            <w:pPr>
              <w:jc w:val="center"/>
              <w:rPr>
                <w:b/>
                <w:bCs/>
                <w:color w:val="1F3864" w:themeColor="accent1" w:themeShade="80"/>
                <w:sz w:val="22"/>
                <w:szCs w:val="22"/>
              </w:rPr>
            </w:pPr>
          </w:p>
          <w:p w14:paraId="4FD4716D" w14:textId="350099D3" w:rsidR="00244414" w:rsidRPr="00A24672" w:rsidRDefault="00F96866" w:rsidP="0091559D">
            <w:pPr>
              <w:jc w:val="center"/>
              <w:rPr>
                <w:color w:val="1F3864" w:themeColor="accent1" w:themeShade="80"/>
              </w:rPr>
            </w:pPr>
            <w:r w:rsidRPr="00A24672">
              <w:rPr>
                <w:color w:val="1F3864" w:themeColor="accent1" w:themeShade="80"/>
              </w:rPr>
              <w:t>October</w:t>
            </w:r>
            <w:r w:rsidR="00244414" w:rsidRPr="00A24672">
              <w:rPr>
                <w:color w:val="1F3864" w:themeColor="accent1" w:themeShade="80"/>
              </w:rPr>
              <w:t xml:space="preserve"> 2020</w:t>
            </w:r>
          </w:p>
          <w:p w14:paraId="241053F7" w14:textId="77777777" w:rsidR="00244414" w:rsidRPr="00A24672" w:rsidRDefault="00244414" w:rsidP="0091559D">
            <w:pPr>
              <w:jc w:val="center"/>
              <w:rPr>
                <w:b/>
                <w:bCs/>
                <w:color w:val="1F3864" w:themeColor="accent1" w:themeShade="80"/>
                <w:sz w:val="20"/>
                <w:szCs w:val="20"/>
              </w:rPr>
            </w:pPr>
          </w:p>
          <w:p w14:paraId="2D20927B" w14:textId="76DAF0D0" w:rsidR="00244414" w:rsidRPr="00A24672" w:rsidRDefault="00244414" w:rsidP="0091559D">
            <w:pPr>
              <w:jc w:val="both"/>
              <w:rPr>
                <w:bCs/>
                <w:sz w:val="21"/>
                <w:szCs w:val="21"/>
              </w:rPr>
            </w:pPr>
            <w:r w:rsidRPr="00A24672">
              <w:rPr>
                <w:bCs/>
                <w:sz w:val="21"/>
                <w:szCs w:val="21"/>
              </w:rPr>
              <w:t xml:space="preserve">The International Science Council (ISC) has developed a strategy </w:t>
            </w:r>
            <w:r w:rsidR="0091559D" w:rsidRPr="00A24672">
              <w:rPr>
                <w:bCs/>
                <w:sz w:val="21"/>
                <w:szCs w:val="21"/>
              </w:rPr>
              <w:t>“</w:t>
            </w:r>
            <w:hyperlink r:id="rId11" w:history="1">
              <w:r w:rsidR="0091559D" w:rsidRPr="00A24672">
                <w:rPr>
                  <w:rStyle w:val="Hyperlink"/>
                  <w:bCs/>
                  <w:sz w:val="21"/>
                  <w:szCs w:val="21"/>
                </w:rPr>
                <w:t xml:space="preserve">Towards </w:t>
              </w:r>
              <w:r w:rsidR="0091559D" w:rsidRPr="00A24672">
                <w:rPr>
                  <w:rStyle w:val="Hyperlink"/>
                  <w:bCs/>
                  <w:sz w:val="21"/>
                  <w:szCs w:val="21"/>
                </w:rPr>
                <w:t>a</w:t>
              </w:r>
              <w:r w:rsidR="0091559D" w:rsidRPr="00A24672">
                <w:rPr>
                  <w:rStyle w:val="Hyperlink"/>
                  <w:bCs/>
                  <w:sz w:val="21"/>
                  <w:szCs w:val="21"/>
                </w:rPr>
                <w:t xml:space="preserve"> future regional presence for the ISC</w:t>
              </w:r>
            </w:hyperlink>
            <w:r w:rsidR="0091559D" w:rsidRPr="00A24672">
              <w:rPr>
                <w:bCs/>
                <w:sz w:val="21"/>
                <w:szCs w:val="21"/>
              </w:rPr>
              <w:t xml:space="preserve">” </w:t>
            </w:r>
            <w:r w:rsidRPr="00A24672">
              <w:rPr>
                <w:bCs/>
                <w:sz w:val="21"/>
                <w:szCs w:val="21"/>
              </w:rPr>
              <w:t>for building a globally distributed and coordinated Secretariat that is headquartered in Paris and has strong presence and capacity in different regions of the world.</w:t>
            </w:r>
          </w:p>
          <w:p w14:paraId="1A4CE5A2" w14:textId="77777777" w:rsidR="008E0DDA" w:rsidRPr="00A24672" w:rsidRDefault="008E0DDA" w:rsidP="0091559D">
            <w:pPr>
              <w:jc w:val="both"/>
              <w:rPr>
                <w:bCs/>
                <w:sz w:val="21"/>
                <w:szCs w:val="21"/>
              </w:rPr>
            </w:pPr>
          </w:p>
          <w:p w14:paraId="55A04975" w14:textId="0BF67763" w:rsidR="00244414" w:rsidRPr="00A24672" w:rsidRDefault="00244414" w:rsidP="0091559D">
            <w:pPr>
              <w:jc w:val="both"/>
              <w:rPr>
                <w:bCs/>
                <w:sz w:val="21"/>
                <w:szCs w:val="21"/>
              </w:rPr>
            </w:pPr>
            <w:r w:rsidRPr="00A24672">
              <w:rPr>
                <w:bCs/>
                <w:sz w:val="21"/>
                <w:szCs w:val="21"/>
              </w:rPr>
              <w:t xml:space="preserve">The strategy is intended to be fully operationalized by January 2022, with </w:t>
            </w:r>
            <w:r w:rsidR="00671E25" w:rsidRPr="00A24672">
              <w:rPr>
                <w:bCs/>
                <w:sz w:val="21"/>
                <w:szCs w:val="21"/>
              </w:rPr>
              <w:t xml:space="preserve">initial </w:t>
            </w:r>
            <w:r w:rsidRPr="00A24672">
              <w:rPr>
                <w:bCs/>
                <w:sz w:val="21"/>
                <w:szCs w:val="21"/>
              </w:rPr>
              <w:t>priority given to securing an effective ISC presence in</w:t>
            </w:r>
          </w:p>
          <w:p w14:paraId="094EDA2C" w14:textId="77777777" w:rsidR="0091559D" w:rsidRPr="00A24672" w:rsidRDefault="0091559D" w:rsidP="0091559D">
            <w:pPr>
              <w:jc w:val="both"/>
              <w:rPr>
                <w:bCs/>
                <w:sz w:val="21"/>
                <w:szCs w:val="21"/>
              </w:rPr>
            </w:pPr>
          </w:p>
          <w:p w14:paraId="012EE001" w14:textId="092A86EC" w:rsidR="00244414" w:rsidRPr="00A24672" w:rsidRDefault="00244414" w:rsidP="0091559D">
            <w:pPr>
              <w:pStyle w:val="ListParagraph"/>
              <w:numPr>
                <w:ilvl w:val="0"/>
                <w:numId w:val="27"/>
              </w:numPr>
              <w:jc w:val="both"/>
              <w:rPr>
                <w:bCs/>
                <w:sz w:val="21"/>
                <w:szCs w:val="21"/>
              </w:rPr>
            </w:pPr>
            <w:r w:rsidRPr="00A24672">
              <w:rPr>
                <w:b/>
                <w:sz w:val="21"/>
                <w:szCs w:val="21"/>
              </w:rPr>
              <w:t>Africa</w:t>
            </w:r>
            <w:r w:rsidRPr="00A24672">
              <w:rPr>
                <w:bCs/>
                <w:sz w:val="21"/>
                <w:szCs w:val="21"/>
              </w:rPr>
              <w:t xml:space="preserve"> (where support arrangements for the ISC’s existing Regional Office, based in South Africa, end on 31 March 202</w:t>
            </w:r>
            <w:r w:rsidR="001B2539">
              <w:rPr>
                <w:bCs/>
                <w:sz w:val="21"/>
                <w:szCs w:val="21"/>
              </w:rPr>
              <w:t>1</w:t>
            </w:r>
            <w:r w:rsidRPr="00A24672">
              <w:rPr>
                <w:bCs/>
                <w:sz w:val="21"/>
                <w:szCs w:val="21"/>
              </w:rPr>
              <w:t>);</w:t>
            </w:r>
          </w:p>
          <w:p w14:paraId="0133A3B2" w14:textId="77777777" w:rsidR="00671E25" w:rsidRPr="00A24672" w:rsidRDefault="00671E25" w:rsidP="0091559D">
            <w:pPr>
              <w:pStyle w:val="ListParagraph"/>
              <w:numPr>
                <w:ilvl w:val="0"/>
                <w:numId w:val="27"/>
              </w:numPr>
              <w:jc w:val="both"/>
              <w:rPr>
                <w:bCs/>
                <w:sz w:val="21"/>
                <w:szCs w:val="21"/>
              </w:rPr>
            </w:pPr>
            <w:r w:rsidRPr="00A24672">
              <w:rPr>
                <w:b/>
                <w:bCs/>
                <w:sz w:val="21"/>
                <w:szCs w:val="21"/>
              </w:rPr>
              <w:t>Latin America and the Caribbean</w:t>
            </w:r>
            <w:r w:rsidRPr="00A24672">
              <w:rPr>
                <w:sz w:val="21"/>
                <w:szCs w:val="21"/>
              </w:rPr>
              <w:t xml:space="preserve"> (where the Regional Office, based in El Salvador, was closed by a decision of the El Salvadorian government on 31 December 2019); and</w:t>
            </w:r>
          </w:p>
          <w:p w14:paraId="45DEAF56" w14:textId="061D9E02" w:rsidR="00244414" w:rsidRPr="00A24672" w:rsidRDefault="00244414" w:rsidP="0091559D">
            <w:pPr>
              <w:pStyle w:val="ListParagraph"/>
              <w:numPr>
                <w:ilvl w:val="0"/>
                <w:numId w:val="27"/>
              </w:numPr>
              <w:jc w:val="both"/>
              <w:rPr>
                <w:bCs/>
                <w:sz w:val="21"/>
                <w:szCs w:val="21"/>
              </w:rPr>
            </w:pPr>
            <w:r w:rsidRPr="00A24672">
              <w:rPr>
                <w:b/>
                <w:bCs/>
                <w:sz w:val="21"/>
                <w:szCs w:val="21"/>
              </w:rPr>
              <w:t>Asia and the Pacific</w:t>
            </w:r>
            <w:r w:rsidRPr="00A24672">
              <w:rPr>
                <w:sz w:val="21"/>
                <w:szCs w:val="21"/>
              </w:rPr>
              <w:t xml:space="preserve"> (where current support arrangements for the Regional Office</w:t>
            </w:r>
            <w:r w:rsidR="00F31757">
              <w:rPr>
                <w:sz w:val="21"/>
                <w:szCs w:val="21"/>
              </w:rPr>
              <w:t>,</w:t>
            </w:r>
            <w:r w:rsidRPr="00A24672">
              <w:rPr>
                <w:sz w:val="21"/>
                <w:szCs w:val="21"/>
              </w:rPr>
              <w:t xml:space="preserve"> based in Malaysia</w:t>
            </w:r>
            <w:r w:rsidR="00F31757">
              <w:rPr>
                <w:sz w:val="21"/>
                <w:szCs w:val="21"/>
              </w:rPr>
              <w:t>,</w:t>
            </w:r>
            <w:r w:rsidRPr="00A24672">
              <w:rPr>
                <w:sz w:val="21"/>
                <w:szCs w:val="21"/>
              </w:rPr>
              <w:t xml:space="preserve"> extend to 18 September 2021)</w:t>
            </w:r>
            <w:r w:rsidR="00671E25" w:rsidRPr="00A24672">
              <w:rPr>
                <w:sz w:val="21"/>
                <w:szCs w:val="21"/>
              </w:rPr>
              <w:t>.</w:t>
            </w:r>
          </w:p>
          <w:p w14:paraId="1F8448E2" w14:textId="77777777" w:rsidR="008E0DDA" w:rsidRPr="00A24672" w:rsidRDefault="008E0DDA" w:rsidP="0091559D">
            <w:pPr>
              <w:jc w:val="both"/>
              <w:rPr>
                <w:bCs/>
                <w:sz w:val="21"/>
                <w:szCs w:val="21"/>
              </w:rPr>
            </w:pPr>
          </w:p>
          <w:p w14:paraId="7E278DE8" w14:textId="0F5BC1CE" w:rsidR="00F96866" w:rsidRPr="00A24672" w:rsidRDefault="00F96866" w:rsidP="0091559D">
            <w:pPr>
              <w:jc w:val="both"/>
              <w:rPr>
                <w:bCs/>
                <w:sz w:val="21"/>
                <w:szCs w:val="21"/>
              </w:rPr>
            </w:pPr>
            <w:r w:rsidRPr="00A24672">
              <w:rPr>
                <w:bCs/>
                <w:sz w:val="21"/>
                <w:szCs w:val="21"/>
              </w:rPr>
              <w:t xml:space="preserve">Successful implementation of the strategy will depend on the support of ISC members and those organizations that support them and that share their commitment to the Council’s vision of advancing science as a global public good and its mission to be the global voice for science. </w:t>
            </w:r>
            <w:r w:rsidRPr="00A24672">
              <w:rPr>
                <w:b/>
                <w:sz w:val="21"/>
                <w:szCs w:val="21"/>
              </w:rPr>
              <w:t>The ISC Governing Board therefore invites expressions of interest from its members in the abovementioned regions to work with the Board on establishing and hosting a regional ISC secretariat structure</w:t>
            </w:r>
            <w:r w:rsidR="00346150" w:rsidRPr="00A24672">
              <w:rPr>
                <w:b/>
                <w:sz w:val="21"/>
                <w:szCs w:val="21"/>
              </w:rPr>
              <w:t xml:space="preserve"> – either an ISC Branch or a Champion –</w:t>
            </w:r>
            <w:r w:rsidRPr="00A24672">
              <w:rPr>
                <w:b/>
                <w:sz w:val="21"/>
                <w:szCs w:val="21"/>
              </w:rPr>
              <w:t xml:space="preserve"> in line with the options and requirements set out in the </w:t>
            </w:r>
            <w:r w:rsidR="0091559D" w:rsidRPr="00A24672">
              <w:rPr>
                <w:b/>
                <w:sz w:val="21"/>
                <w:szCs w:val="21"/>
              </w:rPr>
              <w:t xml:space="preserve">strategy </w:t>
            </w:r>
            <w:r w:rsidRPr="00A24672">
              <w:rPr>
                <w:b/>
                <w:sz w:val="21"/>
                <w:szCs w:val="21"/>
              </w:rPr>
              <w:t>document</w:t>
            </w:r>
            <w:r w:rsidRPr="00A24672">
              <w:rPr>
                <w:bCs/>
                <w:sz w:val="21"/>
                <w:szCs w:val="21"/>
              </w:rPr>
              <w:t>.</w:t>
            </w:r>
          </w:p>
          <w:p w14:paraId="63FDB0EE" w14:textId="77777777" w:rsidR="008E0DDA" w:rsidRPr="00A24672" w:rsidRDefault="008E0DDA" w:rsidP="0091559D">
            <w:pPr>
              <w:jc w:val="both"/>
              <w:rPr>
                <w:bCs/>
                <w:sz w:val="21"/>
                <w:szCs w:val="21"/>
              </w:rPr>
            </w:pPr>
          </w:p>
          <w:p w14:paraId="1B48865E" w14:textId="7BFF6071" w:rsidR="00273CF6" w:rsidRPr="00A24672" w:rsidRDefault="00F96866" w:rsidP="0091559D">
            <w:pPr>
              <w:jc w:val="both"/>
              <w:rPr>
                <w:bCs/>
                <w:sz w:val="21"/>
                <w:szCs w:val="21"/>
              </w:rPr>
            </w:pPr>
            <w:r w:rsidRPr="00A24672">
              <w:rPr>
                <w:bCs/>
                <w:sz w:val="21"/>
                <w:szCs w:val="21"/>
              </w:rPr>
              <w:t xml:space="preserve">The call for </w:t>
            </w:r>
            <w:r w:rsidR="00F31757">
              <w:rPr>
                <w:bCs/>
                <w:sz w:val="21"/>
                <w:szCs w:val="21"/>
              </w:rPr>
              <w:t>e</w:t>
            </w:r>
            <w:r w:rsidRPr="00A24672">
              <w:rPr>
                <w:bCs/>
                <w:sz w:val="21"/>
                <w:szCs w:val="21"/>
              </w:rPr>
              <w:t xml:space="preserve">xpressions of </w:t>
            </w:r>
            <w:r w:rsidR="0091559D" w:rsidRPr="00A24672">
              <w:rPr>
                <w:bCs/>
                <w:sz w:val="21"/>
                <w:szCs w:val="21"/>
              </w:rPr>
              <w:t>i</w:t>
            </w:r>
            <w:r w:rsidRPr="00A24672">
              <w:rPr>
                <w:bCs/>
                <w:sz w:val="21"/>
                <w:szCs w:val="21"/>
              </w:rPr>
              <w:t>nterest provide</w:t>
            </w:r>
            <w:r w:rsidR="008B6C82">
              <w:rPr>
                <w:bCs/>
                <w:sz w:val="21"/>
                <w:szCs w:val="21"/>
              </w:rPr>
              <w:t>s</w:t>
            </w:r>
            <w:r w:rsidRPr="00A24672">
              <w:rPr>
                <w:bCs/>
                <w:sz w:val="21"/>
                <w:szCs w:val="21"/>
              </w:rPr>
              <w:t xml:space="preserve"> ISC members with an opportunity to indicate their preparedness to invest the </w:t>
            </w:r>
            <w:r w:rsidR="008B6C82">
              <w:rPr>
                <w:bCs/>
                <w:sz w:val="21"/>
                <w:szCs w:val="21"/>
              </w:rPr>
              <w:t>effort</w:t>
            </w:r>
            <w:r w:rsidRPr="00A24672">
              <w:rPr>
                <w:bCs/>
                <w:sz w:val="21"/>
                <w:szCs w:val="21"/>
              </w:rPr>
              <w:t xml:space="preserve"> and resource required to host an ISC regional structure</w:t>
            </w:r>
            <w:r w:rsidR="00346150" w:rsidRPr="00A24672">
              <w:rPr>
                <w:bCs/>
                <w:sz w:val="21"/>
                <w:szCs w:val="21"/>
              </w:rPr>
              <w:t xml:space="preserve">, </w:t>
            </w:r>
            <w:r w:rsidRPr="00A24672">
              <w:rPr>
                <w:bCs/>
                <w:sz w:val="21"/>
                <w:szCs w:val="21"/>
              </w:rPr>
              <w:t xml:space="preserve">and to provide essential information </w:t>
            </w:r>
            <w:r w:rsidR="00346150" w:rsidRPr="00A24672">
              <w:rPr>
                <w:bCs/>
                <w:sz w:val="21"/>
                <w:szCs w:val="21"/>
              </w:rPr>
              <w:t>on their ideas</w:t>
            </w:r>
            <w:r w:rsidR="008B6C82">
              <w:rPr>
                <w:bCs/>
                <w:sz w:val="21"/>
                <w:szCs w:val="21"/>
              </w:rPr>
              <w:t xml:space="preserve"> and </w:t>
            </w:r>
            <w:r w:rsidR="00346150" w:rsidRPr="00A24672">
              <w:rPr>
                <w:bCs/>
                <w:sz w:val="21"/>
                <w:szCs w:val="21"/>
              </w:rPr>
              <w:t>capacities</w:t>
            </w:r>
            <w:r w:rsidR="008B6C82">
              <w:rPr>
                <w:bCs/>
                <w:sz w:val="21"/>
                <w:szCs w:val="21"/>
              </w:rPr>
              <w:t xml:space="preserve">, as well as any </w:t>
            </w:r>
            <w:r w:rsidR="00346150" w:rsidRPr="00A24672">
              <w:rPr>
                <w:bCs/>
                <w:sz w:val="21"/>
                <w:szCs w:val="21"/>
              </w:rPr>
              <w:t xml:space="preserve">constraints </w:t>
            </w:r>
            <w:r w:rsidR="00D76118">
              <w:rPr>
                <w:bCs/>
                <w:sz w:val="21"/>
                <w:szCs w:val="21"/>
              </w:rPr>
              <w:t>on their actions</w:t>
            </w:r>
            <w:r w:rsidR="00346150" w:rsidRPr="00A24672">
              <w:rPr>
                <w:bCs/>
                <w:sz w:val="21"/>
                <w:szCs w:val="21"/>
              </w:rPr>
              <w:t xml:space="preserve">. The ISC Governing Board recognizes that </w:t>
            </w:r>
            <w:r w:rsidR="00F31757">
              <w:rPr>
                <w:bCs/>
                <w:sz w:val="21"/>
                <w:szCs w:val="21"/>
              </w:rPr>
              <w:t>e</w:t>
            </w:r>
            <w:r w:rsidR="00346150" w:rsidRPr="00A24672">
              <w:rPr>
                <w:bCs/>
                <w:sz w:val="21"/>
                <w:szCs w:val="21"/>
              </w:rPr>
              <w:t>xpression</w:t>
            </w:r>
            <w:r w:rsidR="00273CF6" w:rsidRPr="00A24672">
              <w:rPr>
                <w:bCs/>
                <w:sz w:val="21"/>
                <w:szCs w:val="21"/>
              </w:rPr>
              <w:t>s</w:t>
            </w:r>
            <w:r w:rsidR="00346150" w:rsidRPr="00A24672">
              <w:rPr>
                <w:bCs/>
                <w:sz w:val="21"/>
                <w:szCs w:val="21"/>
              </w:rPr>
              <w:t xml:space="preserve"> of </w:t>
            </w:r>
            <w:r w:rsidR="00F31757">
              <w:rPr>
                <w:bCs/>
                <w:sz w:val="21"/>
                <w:szCs w:val="21"/>
              </w:rPr>
              <w:t>i</w:t>
            </w:r>
            <w:r w:rsidR="00346150" w:rsidRPr="00A24672">
              <w:rPr>
                <w:bCs/>
                <w:sz w:val="21"/>
                <w:szCs w:val="21"/>
              </w:rPr>
              <w:t xml:space="preserve">nterest </w:t>
            </w:r>
            <w:r w:rsidR="00D76118">
              <w:rPr>
                <w:bCs/>
                <w:sz w:val="21"/>
                <w:szCs w:val="21"/>
              </w:rPr>
              <w:t>are not</w:t>
            </w:r>
            <w:r w:rsidR="00273CF6" w:rsidRPr="00A24672">
              <w:rPr>
                <w:bCs/>
                <w:sz w:val="21"/>
                <w:szCs w:val="21"/>
              </w:rPr>
              <w:t xml:space="preserve"> binding</w:t>
            </w:r>
            <w:r w:rsidR="00D76118">
              <w:rPr>
                <w:bCs/>
                <w:sz w:val="21"/>
                <w:szCs w:val="21"/>
              </w:rPr>
              <w:t xml:space="preserve">, but are </w:t>
            </w:r>
            <w:r w:rsidR="00273CF6" w:rsidRPr="00A24672">
              <w:rPr>
                <w:bCs/>
                <w:sz w:val="21"/>
                <w:szCs w:val="21"/>
              </w:rPr>
              <w:t xml:space="preserve">a basis for </w:t>
            </w:r>
            <w:r w:rsidR="00D76118">
              <w:rPr>
                <w:bCs/>
                <w:sz w:val="21"/>
                <w:szCs w:val="21"/>
              </w:rPr>
              <w:t>discussion with</w:t>
            </w:r>
            <w:r w:rsidR="00273CF6" w:rsidRPr="00A24672">
              <w:rPr>
                <w:bCs/>
                <w:sz w:val="21"/>
                <w:szCs w:val="21"/>
              </w:rPr>
              <w:t xml:space="preserve"> ISC members </w:t>
            </w:r>
            <w:r w:rsidR="00D76118">
              <w:rPr>
                <w:bCs/>
                <w:sz w:val="21"/>
                <w:szCs w:val="21"/>
              </w:rPr>
              <w:t xml:space="preserve">about their ideas and capacities for developing an </w:t>
            </w:r>
            <w:r w:rsidR="00273CF6" w:rsidRPr="00A24672">
              <w:rPr>
                <w:bCs/>
                <w:sz w:val="21"/>
                <w:szCs w:val="21"/>
              </w:rPr>
              <w:t>ISC regional structure.</w:t>
            </w:r>
          </w:p>
          <w:p w14:paraId="454DDE38" w14:textId="77777777" w:rsidR="008E0DDA" w:rsidRPr="00A24672" w:rsidRDefault="008E0DDA" w:rsidP="0091559D">
            <w:pPr>
              <w:jc w:val="both"/>
              <w:rPr>
                <w:bCs/>
                <w:sz w:val="21"/>
                <w:szCs w:val="21"/>
              </w:rPr>
            </w:pPr>
          </w:p>
          <w:p w14:paraId="057DDB18" w14:textId="683AEBBE" w:rsidR="00F96866" w:rsidRPr="00A24672" w:rsidRDefault="00F96866" w:rsidP="0091559D">
            <w:pPr>
              <w:jc w:val="both"/>
              <w:rPr>
                <w:sz w:val="21"/>
                <w:szCs w:val="21"/>
              </w:rPr>
            </w:pPr>
            <w:r w:rsidRPr="00A24672">
              <w:rPr>
                <w:sz w:val="21"/>
                <w:szCs w:val="21"/>
              </w:rPr>
              <w:t xml:space="preserve">All </w:t>
            </w:r>
            <w:r w:rsidR="00F31757">
              <w:rPr>
                <w:sz w:val="21"/>
                <w:szCs w:val="21"/>
              </w:rPr>
              <w:t>e</w:t>
            </w:r>
            <w:r w:rsidRPr="00A24672">
              <w:rPr>
                <w:sz w:val="21"/>
                <w:szCs w:val="21"/>
              </w:rPr>
              <w:t xml:space="preserve">xpressions of </w:t>
            </w:r>
            <w:r w:rsidR="0091559D" w:rsidRPr="00A24672">
              <w:rPr>
                <w:sz w:val="21"/>
                <w:szCs w:val="21"/>
              </w:rPr>
              <w:t>i</w:t>
            </w:r>
            <w:r w:rsidRPr="00A24672">
              <w:rPr>
                <w:sz w:val="21"/>
                <w:szCs w:val="21"/>
              </w:rPr>
              <w:t>nterest will be reviewed by the ISC Governing Board</w:t>
            </w:r>
            <w:r w:rsidR="00273CF6" w:rsidRPr="00A24672">
              <w:rPr>
                <w:sz w:val="21"/>
                <w:szCs w:val="21"/>
              </w:rPr>
              <w:t xml:space="preserve"> a</w:t>
            </w:r>
            <w:r w:rsidR="00D76118">
              <w:rPr>
                <w:sz w:val="21"/>
                <w:szCs w:val="21"/>
              </w:rPr>
              <w:t>s a basis for</w:t>
            </w:r>
            <w:r w:rsidRPr="00A24672">
              <w:rPr>
                <w:sz w:val="21"/>
                <w:szCs w:val="21"/>
              </w:rPr>
              <w:t xml:space="preserve"> bilateral discussions and negotiations with </w:t>
            </w:r>
            <w:r w:rsidR="00273CF6" w:rsidRPr="00A24672">
              <w:rPr>
                <w:sz w:val="21"/>
                <w:szCs w:val="21"/>
              </w:rPr>
              <w:t>selected members</w:t>
            </w:r>
            <w:r w:rsidR="00D76118">
              <w:rPr>
                <w:sz w:val="21"/>
                <w:szCs w:val="21"/>
              </w:rPr>
              <w:t>, which</w:t>
            </w:r>
            <w:r w:rsidRPr="00A24672">
              <w:rPr>
                <w:sz w:val="21"/>
                <w:szCs w:val="21"/>
              </w:rPr>
              <w:t xml:space="preserve"> will be led by the ISC Officers and CEO. The launch of new regional ISC secretariat structures will be negotiated on a case by case basis. In the case of Africa and Asia and the Pacific, new structures will not be launched before the conclusion of existing hosting agreements.</w:t>
            </w:r>
          </w:p>
          <w:p w14:paraId="5548752E" w14:textId="77777777" w:rsidR="008E0DDA" w:rsidRPr="00A24672" w:rsidRDefault="008E0DDA" w:rsidP="0091559D">
            <w:pPr>
              <w:jc w:val="both"/>
              <w:rPr>
                <w:sz w:val="21"/>
                <w:szCs w:val="21"/>
              </w:rPr>
            </w:pPr>
          </w:p>
          <w:p w14:paraId="02F8C628" w14:textId="50263648" w:rsidR="0091559D" w:rsidRPr="00A24672" w:rsidRDefault="00F96866" w:rsidP="0091559D">
            <w:pPr>
              <w:jc w:val="both"/>
              <w:rPr>
                <w:b/>
                <w:bCs/>
                <w:sz w:val="21"/>
                <w:szCs w:val="21"/>
              </w:rPr>
            </w:pPr>
            <w:r w:rsidRPr="00A24672">
              <w:rPr>
                <w:b/>
                <w:bCs/>
                <w:sz w:val="21"/>
                <w:szCs w:val="21"/>
              </w:rPr>
              <w:t xml:space="preserve">Expressions of interest can be submitted </w:t>
            </w:r>
            <w:r w:rsidR="00C26E7C" w:rsidRPr="00A24672">
              <w:rPr>
                <w:b/>
                <w:bCs/>
                <w:sz w:val="21"/>
                <w:szCs w:val="21"/>
              </w:rPr>
              <w:t>by any member in good standing</w:t>
            </w:r>
            <w:r w:rsidR="00F31757">
              <w:rPr>
                <w:b/>
                <w:bCs/>
                <w:sz w:val="21"/>
                <w:szCs w:val="21"/>
              </w:rPr>
              <w:t>, either</w:t>
            </w:r>
            <w:r w:rsidR="00C26E7C" w:rsidRPr="00A24672">
              <w:rPr>
                <w:b/>
                <w:bCs/>
                <w:sz w:val="21"/>
                <w:szCs w:val="21"/>
              </w:rPr>
              <w:t xml:space="preserve"> </w:t>
            </w:r>
            <w:hyperlink r:id="rId12" w:history="1">
              <w:r w:rsidRPr="00A24672">
                <w:rPr>
                  <w:rStyle w:val="Hyperlink"/>
                  <w:b/>
                  <w:bCs/>
                  <w:sz w:val="21"/>
                  <w:szCs w:val="21"/>
                </w:rPr>
                <w:t>via the online form</w:t>
              </w:r>
            </w:hyperlink>
            <w:r w:rsidRPr="00A24672">
              <w:rPr>
                <w:b/>
                <w:bCs/>
                <w:sz w:val="21"/>
                <w:szCs w:val="21"/>
              </w:rPr>
              <w:t xml:space="preserve"> </w:t>
            </w:r>
            <w:r w:rsidR="00A24672">
              <w:rPr>
                <w:b/>
                <w:bCs/>
                <w:sz w:val="21"/>
                <w:szCs w:val="21"/>
              </w:rPr>
              <w:t xml:space="preserve">(OPTION 1) </w:t>
            </w:r>
            <w:r w:rsidRPr="00A24672">
              <w:rPr>
                <w:b/>
                <w:bCs/>
                <w:sz w:val="21"/>
                <w:szCs w:val="21"/>
              </w:rPr>
              <w:t xml:space="preserve">or </w:t>
            </w:r>
            <w:r w:rsidR="00C26E7C" w:rsidRPr="00A24672">
              <w:rPr>
                <w:b/>
                <w:bCs/>
                <w:sz w:val="21"/>
                <w:szCs w:val="21"/>
              </w:rPr>
              <w:t xml:space="preserve">by completing </w:t>
            </w:r>
            <w:r w:rsidR="0091559D" w:rsidRPr="00A24672">
              <w:rPr>
                <w:b/>
                <w:bCs/>
                <w:sz w:val="21"/>
                <w:szCs w:val="21"/>
              </w:rPr>
              <w:t xml:space="preserve">this </w:t>
            </w:r>
            <w:r w:rsidR="00C26E7C" w:rsidRPr="00A24672">
              <w:rPr>
                <w:b/>
                <w:bCs/>
                <w:sz w:val="21"/>
                <w:szCs w:val="21"/>
              </w:rPr>
              <w:t>form</w:t>
            </w:r>
            <w:r w:rsidRPr="00A24672">
              <w:rPr>
                <w:b/>
                <w:bCs/>
                <w:sz w:val="21"/>
                <w:szCs w:val="21"/>
              </w:rPr>
              <w:t xml:space="preserve"> offline and </w:t>
            </w:r>
            <w:r w:rsidR="0091559D" w:rsidRPr="00A24672">
              <w:rPr>
                <w:b/>
                <w:bCs/>
                <w:sz w:val="21"/>
                <w:szCs w:val="21"/>
              </w:rPr>
              <w:t xml:space="preserve">uploading it </w:t>
            </w:r>
            <w:hyperlink r:id="rId13" w:history="1">
              <w:r w:rsidR="00A4423C" w:rsidRPr="00A4423C">
                <w:rPr>
                  <w:rStyle w:val="Hyperlink"/>
                  <w:b/>
                  <w:bCs/>
                  <w:sz w:val="21"/>
                  <w:szCs w:val="21"/>
                </w:rPr>
                <w:t>online</w:t>
              </w:r>
            </w:hyperlink>
            <w:r w:rsidR="00A4423C">
              <w:rPr>
                <w:b/>
                <w:bCs/>
                <w:sz w:val="21"/>
                <w:szCs w:val="21"/>
              </w:rPr>
              <w:t xml:space="preserve"> </w:t>
            </w:r>
            <w:r w:rsidR="0091559D" w:rsidRPr="00A24672">
              <w:rPr>
                <w:b/>
                <w:bCs/>
                <w:sz w:val="21"/>
                <w:szCs w:val="21"/>
              </w:rPr>
              <w:t>under OPTION 2</w:t>
            </w:r>
            <w:r w:rsidRPr="00A24672">
              <w:rPr>
                <w:b/>
                <w:bCs/>
                <w:sz w:val="21"/>
                <w:szCs w:val="21"/>
              </w:rPr>
              <w:t>.</w:t>
            </w:r>
          </w:p>
          <w:p w14:paraId="6EB73611" w14:textId="77777777" w:rsidR="0091559D" w:rsidRPr="00A24672" w:rsidRDefault="0091559D" w:rsidP="0091559D">
            <w:pPr>
              <w:jc w:val="both"/>
              <w:rPr>
                <w:b/>
                <w:bCs/>
                <w:sz w:val="21"/>
                <w:szCs w:val="21"/>
              </w:rPr>
            </w:pPr>
          </w:p>
          <w:p w14:paraId="6DFFD097" w14:textId="1CD6924C" w:rsidR="00244414" w:rsidRPr="00A24672" w:rsidRDefault="00671E25" w:rsidP="0091559D">
            <w:pPr>
              <w:jc w:val="both"/>
              <w:rPr>
                <w:b/>
                <w:bCs/>
                <w:sz w:val="21"/>
                <w:szCs w:val="21"/>
              </w:rPr>
            </w:pPr>
            <w:r w:rsidRPr="00A24672">
              <w:rPr>
                <w:b/>
                <w:bCs/>
                <w:sz w:val="21"/>
                <w:szCs w:val="21"/>
              </w:rPr>
              <w:t>S</w:t>
            </w:r>
            <w:r w:rsidR="00F96866" w:rsidRPr="00A24672">
              <w:rPr>
                <w:b/>
                <w:bCs/>
                <w:sz w:val="21"/>
                <w:szCs w:val="21"/>
              </w:rPr>
              <w:t>ubmission deadline</w:t>
            </w:r>
            <w:r w:rsidRPr="00A24672">
              <w:rPr>
                <w:b/>
                <w:bCs/>
                <w:sz w:val="21"/>
                <w:szCs w:val="21"/>
              </w:rPr>
              <w:t>s are as follows:</w:t>
            </w:r>
          </w:p>
          <w:p w14:paraId="5CCC66C5" w14:textId="77777777" w:rsidR="008E0DDA" w:rsidRPr="00A24672" w:rsidRDefault="008E0DDA" w:rsidP="0091559D">
            <w:pPr>
              <w:jc w:val="both"/>
              <w:rPr>
                <w:b/>
                <w:bCs/>
                <w:sz w:val="21"/>
                <w:szCs w:val="21"/>
              </w:rPr>
            </w:pPr>
          </w:p>
          <w:p w14:paraId="122D82AA" w14:textId="48EF4BA4" w:rsidR="0091559D" w:rsidRPr="00A24672" w:rsidRDefault="00671E25" w:rsidP="0091559D">
            <w:pPr>
              <w:pStyle w:val="ListParagraph"/>
              <w:numPr>
                <w:ilvl w:val="0"/>
                <w:numId w:val="29"/>
              </w:numPr>
              <w:jc w:val="both"/>
              <w:rPr>
                <w:rFonts w:cstheme="minorHAnsi"/>
                <w:b/>
                <w:bCs/>
                <w:sz w:val="21"/>
                <w:szCs w:val="21"/>
              </w:rPr>
            </w:pPr>
            <w:r w:rsidRPr="00A24672">
              <w:rPr>
                <w:rFonts w:cstheme="minorHAnsi"/>
                <w:b/>
                <w:bCs/>
                <w:sz w:val="21"/>
                <w:szCs w:val="21"/>
              </w:rPr>
              <w:t>For Africa</w:t>
            </w:r>
            <w:r w:rsidR="0091559D" w:rsidRPr="00A24672">
              <w:rPr>
                <w:rFonts w:cstheme="minorHAnsi"/>
                <w:b/>
                <w:bCs/>
                <w:sz w:val="21"/>
                <w:szCs w:val="21"/>
              </w:rPr>
              <w:t>: 10 December 2020</w:t>
            </w:r>
          </w:p>
          <w:p w14:paraId="143708FB" w14:textId="11AEC19F" w:rsidR="00671E25" w:rsidRPr="00A24672" w:rsidRDefault="0091559D" w:rsidP="0091559D">
            <w:pPr>
              <w:pStyle w:val="ListParagraph"/>
              <w:numPr>
                <w:ilvl w:val="0"/>
                <w:numId w:val="29"/>
              </w:numPr>
              <w:jc w:val="both"/>
              <w:rPr>
                <w:rFonts w:cstheme="minorHAnsi"/>
                <w:b/>
                <w:bCs/>
                <w:sz w:val="21"/>
                <w:szCs w:val="21"/>
              </w:rPr>
            </w:pPr>
            <w:r w:rsidRPr="00A24672">
              <w:rPr>
                <w:rFonts w:cstheme="minorHAnsi"/>
                <w:b/>
                <w:bCs/>
                <w:sz w:val="21"/>
                <w:szCs w:val="21"/>
              </w:rPr>
              <w:t xml:space="preserve">For </w:t>
            </w:r>
            <w:r w:rsidR="00671E25" w:rsidRPr="00A24672">
              <w:rPr>
                <w:rFonts w:cstheme="minorHAnsi"/>
                <w:b/>
                <w:bCs/>
                <w:sz w:val="21"/>
                <w:szCs w:val="21"/>
              </w:rPr>
              <w:t>Latin America and the Caribbean: 10 December 2020</w:t>
            </w:r>
          </w:p>
          <w:p w14:paraId="21DADB27" w14:textId="77777777" w:rsidR="00671E25" w:rsidRPr="00A24672" w:rsidRDefault="00671E25" w:rsidP="0091559D">
            <w:pPr>
              <w:pStyle w:val="ListParagraph"/>
              <w:numPr>
                <w:ilvl w:val="0"/>
                <w:numId w:val="29"/>
              </w:numPr>
              <w:jc w:val="both"/>
              <w:rPr>
                <w:rFonts w:cstheme="minorHAnsi"/>
                <w:b/>
                <w:bCs/>
                <w:sz w:val="21"/>
                <w:szCs w:val="21"/>
                <w:u w:val="single"/>
              </w:rPr>
            </w:pPr>
            <w:r w:rsidRPr="00A24672">
              <w:rPr>
                <w:rFonts w:cstheme="minorHAnsi"/>
                <w:b/>
                <w:bCs/>
                <w:sz w:val="21"/>
                <w:szCs w:val="21"/>
              </w:rPr>
              <w:t>For Asia and the Pacific: 15 May 2021</w:t>
            </w:r>
          </w:p>
          <w:p w14:paraId="4DF588CA" w14:textId="77777777" w:rsidR="008E0DDA" w:rsidRPr="00A24672" w:rsidRDefault="008E0DDA" w:rsidP="0091559D">
            <w:pPr>
              <w:jc w:val="both"/>
              <w:rPr>
                <w:rFonts w:cstheme="minorHAnsi"/>
                <w:b/>
                <w:bCs/>
                <w:sz w:val="21"/>
                <w:szCs w:val="21"/>
                <w:u w:val="single"/>
              </w:rPr>
            </w:pPr>
          </w:p>
          <w:p w14:paraId="417F18EA" w14:textId="0251F3AE" w:rsidR="00A927BD" w:rsidRPr="00A24672" w:rsidRDefault="00A927BD" w:rsidP="0091559D">
            <w:pPr>
              <w:jc w:val="both"/>
              <w:rPr>
                <w:rFonts w:cstheme="minorHAnsi"/>
                <w:sz w:val="21"/>
                <w:szCs w:val="21"/>
              </w:rPr>
            </w:pPr>
            <w:r w:rsidRPr="00A24672">
              <w:rPr>
                <w:rFonts w:cstheme="minorHAnsi"/>
                <w:sz w:val="21"/>
                <w:szCs w:val="21"/>
              </w:rPr>
              <w:t xml:space="preserve">Any questions of clarification or further enquiries about the call should be directed to </w:t>
            </w:r>
            <w:hyperlink r:id="rId14" w:history="1">
              <w:r w:rsidRPr="00A24672">
                <w:rPr>
                  <w:rStyle w:val="Hyperlink"/>
                  <w:rFonts w:cstheme="minorHAnsi"/>
                  <w:sz w:val="21"/>
                  <w:szCs w:val="21"/>
                </w:rPr>
                <w:t>Anne Thieme</w:t>
              </w:r>
            </w:hyperlink>
            <w:r w:rsidRPr="00A24672">
              <w:rPr>
                <w:rFonts w:cstheme="minorHAnsi"/>
                <w:sz w:val="21"/>
                <w:szCs w:val="21"/>
              </w:rPr>
              <w:t>.</w:t>
            </w:r>
          </w:p>
          <w:p w14:paraId="0BDE9CAE" w14:textId="578FC4D6" w:rsidR="00A927BD" w:rsidRPr="00A24672" w:rsidRDefault="00A927BD" w:rsidP="0091559D">
            <w:pPr>
              <w:jc w:val="both"/>
              <w:rPr>
                <w:rFonts w:cstheme="minorHAnsi"/>
                <w:sz w:val="20"/>
                <w:szCs w:val="20"/>
              </w:rPr>
            </w:pPr>
          </w:p>
        </w:tc>
      </w:tr>
    </w:tbl>
    <w:p w14:paraId="5C022BD3" w14:textId="1A12BCC1" w:rsidR="00AB61B2" w:rsidRPr="00684AF1" w:rsidRDefault="0091559D" w:rsidP="0091559D">
      <w:pPr>
        <w:rPr>
          <w:b/>
          <w:sz w:val="22"/>
          <w:szCs w:val="22"/>
        </w:rPr>
      </w:pPr>
      <w:r w:rsidRPr="00684AF1">
        <w:rPr>
          <w:b/>
          <w:sz w:val="22"/>
          <w:szCs w:val="22"/>
        </w:rPr>
        <w:lastRenderedPageBreak/>
        <w:t>Please submit your expression of interest to host a regional presence of the ISC Global Secretariat</w:t>
      </w:r>
      <w:r w:rsidRPr="00684AF1">
        <w:rPr>
          <w:bCs/>
          <w:sz w:val="22"/>
          <w:szCs w:val="22"/>
        </w:rPr>
        <w:t> </w:t>
      </w:r>
      <w:r w:rsidRPr="00684AF1">
        <w:rPr>
          <w:b/>
          <w:sz w:val="22"/>
          <w:szCs w:val="22"/>
        </w:rPr>
        <w:t xml:space="preserve">by completing this form and uploading it </w:t>
      </w:r>
      <w:hyperlink r:id="rId15" w:history="1">
        <w:r w:rsidR="00A4423C" w:rsidRPr="00A4423C">
          <w:rPr>
            <w:rStyle w:val="Hyperlink"/>
            <w:b/>
            <w:sz w:val="22"/>
            <w:szCs w:val="22"/>
          </w:rPr>
          <w:t>on</w:t>
        </w:r>
        <w:r w:rsidR="00A4423C" w:rsidRPr="00A4423C">
          <w:rPr>
            <w:rStyle w:val="Hyperlink"/>
            <w:b/>
            <w:sz w:val="22"/>
            <w:szCs w:val="22"/>
          </w:rPr>
          <w:t>l</w:t>
        </w:r>
        <w:r w:rsidR="00A4423C" w:rsidRPr="00A4423C">
          <w:rPr>
            <w:rStyle w:val="Hyperlink"/>
            <w:b/>
            <w:sz w:val="22"/>
            <w:szCs w:val="22"/>
          </w:rPr>
          <w:t>ine</w:t>
        </w:r>
      </w:hyperlink>
      <w:r w:rsidR="00A4423C">
        <w:rPr>
          <w:b/>
          <w:sz w:val="22"/>
          <w:szCs w:val="22"/>
        </w:rPr>
        <w:t xml:space="preserve"> </w:t>
      </w:r>
      <w:r w:rsidRPr="00684AF1">
        <w:rPr>
          <w:b/>
          <w:sz w:val="22"/>
          <w:szCs w:val="22"/>
        </w:rPr>
        <w:t>under “OPTION 2”</w:t>
      </w:r>
      <w:r w:rsidR="00A4423C">
        <w:rPr>
          <w:b/>
          <w:sz w:val="22"/>
          <w:szCs w:val="22"/>
        </w:rPr>
        <w:t>.</w:t>
      </w:r>
      <w:r w:rsidR="00A4423C" w:rsidRPr="00684AF1" w:rsidDel="00A4423C">
        <w:rPr>
          <w:b/>
          <w:sz w:val="22"/>
          <w:szCs w:val="22"/>
        </w:rPr>
        <w:t xml:space="preserve"> </w:t>
      </w:r>
    </w:p>
    <w:p w14:paraId="7C90CCBE" w14:textId="65F95DC7" w:rsidR="0091559D" w:rsidRPr="00684AF1" w:rsidRDefault="0091559D" w:rsidP="0091559D">
      <w:pPr>
        <w:rPr>
          <w:b/>
          <w:sz w:val="22"/>
          <w:szCs w:val="22"/>
        </w:rPr>
      </w:pPr>
    </w:p>
    <w:p w14:paraId="2A8F8026" w14:textId="5E33F803" w:rsidR="001B2539" w:rsidRPr="00684AF1" w:rsidRDefault="001B2539" w:rsidP="0091559D">
      <w:pPr>
        <w:rPr>
          <w:b/>
          <w:sz w:val="22"/>
          <w:szCs w:val="22"/>
        </w:rPr>
      </w:pPr>
    </w:p>
    <w:p w14:paraId="7412CD3D" w14:textId="77777777" w:rsidR="003D293E" w:rsidRPr="00684AF1" w:rsidRDefault="003D293E" w:rsidP="003D293E">
      <w:pPr>
        <w:rPr>
          <w:b/>
          <w:sz w:val="22"/>
          <w:szCs w:val="22"/>
        </w:rPr>
      </w:pPr>
    </w:p>
    <w:p w14:paraId="105884CA" w14:textId="5AF3297F" w:rsidR="003D293E" w:rsidRPr="00AF3604" w:rsidRDefault="003D293E" w:rsidP="003D293E">
      <w:pPr>
        <w:rPr>
          <w:b/>
          <w:sz w:val="22"/>
          <w:szCs w:val="22"/>
          <w:u w:val="single"/>
        </w:rPr>
      </w:pPr>
      <w:r w:rsidRPr="00AF3604">
        <w:rPr>
          <w:b/>
          <w:sz w:val="22"/>
          <w:szCs w:val="22"/>
          <w:u w:val="single"/>
        </w:rPr>
        <w:t>Section 1. Contact details of the person submitting this expression of interest</w:t>
      </w:r>
    </w:p>
    <w:p w14:paraId="2EEAF4F4" w14:textId="77777777" w:rsidR="003D293E" w:rsidRPr="00684AF1" w:rsidRDefault="003D293E" w:rsidP="003D293E">
      <w:pPr>
        <w:rPr>
          <w:b/>
          <w:sz w:val="22"/>
          <w:szCs w:val="22"/>
        </w:rPr>
      </w:pPr>
    </w:p>
    <w:tbl>
      <w:tblPr>
        <w:tblStyle w:val="TableGrid"/>
        <w:tblW w:w="0" w:type="auto"/>
        <w:tblLook w:val="04A0" w:firstRow="1" w:lastRow="0" w:firstColumn="1" w:lastColumn="0" w:noHBand="0" w:noVBand="1"/>
      </w:tblPr>
      <w:tblGrid>
        <w:gridCol w:w="3256"/>
        <w:gridCol w:w="5754"/>
      </w:tblGrid>
      <w:tr w:rsidR="003D293E" w:rsidRPr="00684AF1" w14:paraId="375591CC" w14:textId="77777777" w:rsidTr="00684AF1">
        <w:tc>
          <w:tcPr>
            <w:tcW w:w="3256" w:type="dxa"/>
          </w:tcPr>
          <w:p w14:paraId="06C3F7A1" w14:textId="77777777" w:rsidR="003D293E" w:rsidRPr="00684AF1" w:rsidRDefault="003D293E" w:rsidP="000E4153">
            <w:pPr>
              <w:rPr>
                <w:b/>
                <w:sz w:val="22"/>
                <w:szCs w:val="22"/>
              </w:rPr>
            </w:pPr>
            <w:r w:rsidRPr="00684AF1">
              <w:rPr>
                <w:b/>
                <w:sz w:val="22"/>
                <w:szCs w:val="22"/>
              </w:rPr>
              <w:t>First name, last name</w:t>
            </w:r>
          </w:p>
        </w:tc>
        <w:tc>
          <w:tcPr>
            <w:tcW w:w="5754" w:type="dxa"/>
          </w:tcPr>
          <w:p w14:paraId="26FF9DCD" w14:textId="77777777" w:rsidR="003D293E" w:rsidRPr="00684AF1" w:rsidRDefault="003D293E" w:rsidP="000E4153">
            <w:pPr>
              <w:rPr>
                <w:b/>
                <w:sz w:val="22"/>
                <w:szCs w:val="22"/>
              </w:rPr>
            </w:pPr>
          </w:p>
        </w:tc>
      </w:tr>
      <w:tr w:rsidR="003D293E" w:rsidRPr="00684AF1" w14:paraId="6C43FA69" w14:textId="77777777" w:rsidTr="00684AF1">
        <w:tc>
          <w:tcPr>
            <w:tcW w:w="3256" w:type="dxa"/>
          </w:tcPr>
          <w:p w14:paraId="68C70E28" w14:textId="77777777" w:rsidR="003D293E" w:rsidRPr="00684AF1" w:rsidRDefault="003D293E" w:rsidP="000E4153">
            <w:pPr>
              <w:rPr>
                <w:b/>
                <w:sz w:val="22"/>
                <w:szCs w:val="22"/>
              </w:rPr>
            </w:pPr>
            <w:r w:rsidRPr="00684AF1">
              <w:rPr>
                <w:b/>
                <w:sz w:val="22"/>
                <w:szCs w:val="22"/>
              </w:rPr>
              <w:t>Email address</w:t>
            </w:r>
          </w:p>
        </w:tc>
        <w:tc>
          <w:tcPr>
            <w:tcW w:w="5754" w:type="dxa"/>
          </w:tcPr>
          <w:p w14:paraId="37770693" w14:textId="77777777" w:rsidR="003D293E" w:rsidRPr="00684AF1" w:rsidRDefault="003D293E" w:rsidP="000E4153">
            <w:pPr>
              <w:rPr>
                <w:b/>
                <w:sz w:val="22"/>
                <w:szCs w:val="22"/>
              </w:rPr>
            </w:pPr>
          </w:p>
        </w:tc>
      </w:tr>
      <w:tr w:rsidR="003D293E" w:rsidRPr="00684AF1" w14:paraId="02A4DF72" w14:textId="77777777" w:rsidTr="00684AF1">
        <w:tc>
          <w:tcPr>
            <w:tcW w:w="3256" w:type="dxa"/>
          </w:tcPr>
          <w:p w14:paraId="06EA7327" w14:textId="50E7A3DA" w:rsidR="003D293E" w:rsidRPr="00684AF1" w:rsidRDefault="00EC0B86" w:rsidP="000E4153">
            <w:pPr>
              <w:rPr>
                <w:b/>
                <w:sz w:val="22"/>
                <w:szCs w:val="22"/>
              </w:rPr>
            </w:pPr>
            <w:r>
              <w:rPr>
                <w:b/>
                <w:sz w:val="22"/>
                <w:szCs w:val="22"/>
              </w:rPr>
              <w:t>Telep</w:t>
            </w:r>
            <w:r w:rsidR="003D293E" w:rsidRPr="00684AF1">
              <w:rPr>
                <w:b/>
                <w:sz w:val="22"/>
                <w:szCs w:val="22"/>
              </w:rPr>
              <w:t>hone number</w:t>
            </w:r>
          </w:p>
        </w:tc>
        <w:tc>
          <w:tcPr>
            <w:tcW w:w="5754" w:type="dxa"/>
          </w:tcPr>
          <w:p w14:paraId="6B504CF2" w14:textId="77777777" w:rsidR="003D293E" w:rsidRPr="00684AF1" w:rsidRDefault="003D293E" w:rsidP="000E4153">
            <w:pPr>
              <w:rPr>
                <w:b/>
                <w:sz w:val="22"/>
                <w:szCs w:val="22"/>
              </w:rPr>
            </w:pPr>
          </w:p>
        </w:tc>
      </w:tr>
      <w:tr w:rsidR="003D293E" w:rsidRPr="00684AF1" w14:paraId="12152524" w14:textId="77777777" w:rsidTr="00684AF1">
        <w:tc>
          <w:tcPr>
            <w:tcW w:w="3256" w:type="dxa"/>
          </w:tcPr>
          <w:p w14:paraId="0A1CD1E3" w14:textId="77777777" w:rsidR="003D293E" w:rsidRPr="00684AF1" w:rsidRDefault="003D293E" w:rsidP="000E4153">
            <w:pPr>
              <w:rPr>
                <w:b/>
                <w:sz w:val="22"/>
                <w:szCs w:val="22"/>
              </w:rPr>
            </w:pPr>
            <w:r w:rsidRPr="00684AF1">
              <w:rPr>
                <w:b/>
                <w:sz w:val="22"/>
                <w:szCs w:val="22"/>
              </w:rPr>
              <w:t>Organization</w:t>
            </w:r>
          </w:p>
        </w:tc>
        <w:tc>
          <w:tcPr>
            <w:tcW w:w="5754" w:type="dxa"/>
          </w:tcPr>
          <w:p w14:paraId="0EACB129" w14:textId="77777777" w:rsidR="003D293E" w:rsidRPr="00684AF1" w:rsidRDefault="003D293E" w:rsidP="000E4153">
            <w:pPr>
              <w:rPr>
                <w:b/>
                <w:sz w:val="22"/>
                <w:szCs w:val="22"/>
              </w:rPr>
            </w:pPr>
          </w:p>
        </w:tc>
      </w:tr>
      <w:tr w:rsidR="003D293E" w:rsidRPr="00684AF1" w14:paraId="2A908119" w14:textId="77777777" w:rsidTr="00684AF1">
        <w:tc>
          <w:tcPr>
            <w:tcW w:w="3256" w:type="dxa"/>
          </w:tcPr>
          <w:p w14:paraId="503E8399" w14:textId="77777777" w:rsidR="003D293E" w:rsidRPr="00684AF1" w:rsidRDefault="003D293E" w:rsidP="000E4153">
            <w:pPr>
              <w:rPr>
                <w:b/>
                <w:sz w:val="22"/>
                <w:szCs w:val="22"/>
              </w:rPr>
            </w:pPr>
            <w:r w:rsidRPr="00684AF1">
              <w:rPr>
                <w:b/>
                <w:sz w:val="22"/>
                <w:szCs w:val="22"/>
              </w:rPr>
              <w:t>Position within the organization</w:t>
            </w:r>
          </w:p>
        </w:tc>
        <w:tc>
          <w:tcPr>
            <w:tcW w:w="5754" w:type="dxa"/>
          </w:tcPr>
          <w:p w14:paraId="094B588B" w14:textId="77777777" w:rsidR="003D293E" w:rsidRPr="00684AF1" w:rsidRDefault="003D293E" w:rsidP="000E4153">
            <w:pPr>
              <w:rPr>
                <w:b/>
                <w:sz w:val="22"/>
                <w:szCs w:val="22"/>
              </w:rPr>
            </w:pPr>
          </w:p>
        </w:tc>
      </w:tr>
      <w:tr w:rsidR="003D293E" w:rsidRPr="00684AF1" w14:paraId="3AD69685" w14:textId="77777777" w:rsidTr="00684AF1">
        <w:tc>
          <w:tcPr>
            <w:tcW w:w="3256" w:type="dxa"/>
          </w:tcPr>
          <w:p w14:paraId="04B56331" w14:textId="77777777" w:rsidR="003D293E" w:rsidRPr="00684AF1" w:rsidRDefault="003D293E" w:rsidP="000E4153">
            <w:pPr>
              <w:rPr>
                <w:b/>
                <w:sz w:val="22"/>
                <w:szCs w:val="22"/>
              </w:rPr>
            </w:pPr>
            <w:r w:rsidRPr="00684AF1">
              <w:rPr>
                <w:b/>
                <w:sz w:val="22"/>
                <w:szCs w:val="22"/>
              </w:rPr>
              <w:t>Are you the main contact person for the proposed host organization?</w:t>
            </w:r>
          </w:p>
        </w:tc>
        <w:tc>
          <w:tcPr>
            <w:tcW w:w="5754" w:type="dxa"/>
          </w:tcPr>
          <w:p w14:paraId="3DAB10BD" w14:textId="364654EE" w:rsidR="003D293E" w:rsidRPr="00684AF1" w:rsidRDefault="003125B2" w:rsidP="000E4153">
            <w:pPr>
              <w:rPr>
                <w:bCs/>
                <w:sz w:val="22"/>
                <w:szCs w:val="22"/>
              </w:rPr>
            </w:pPr>
            <w:sdt>
              <w:sdtPr>
                <w:rPr>
                  <w:bCs/>
                  <w:sz w:val="22"/>
                  <w:szCs w:val="22"/>
                </w:rPr>
                <w:id w:val="1589271749"/>
                <w14:checkbox>
                  <w14:checked w14:val="0"/>
                  <w14:checkedState w14:val="2612" w14:font="MS Gothic"/>
                  <w14:uncheckedState w14:val="2610" w14:font="MS Gothic"/>
                </w14:checkbox>
              </w:sdtPr>
              <w:sdtEndPr/>
              <w:sdtContent>
                <w:r w:rsidR="003D293E" w:rsidRPr="00684AF1">
                  <w:rPr>
                    <w:rFonts w:ascii="MS Gothic" w:eastAsia="MS Gothic" w:hAnsi="MS Gothic" w:hint="eastAsia"/>
                    <w:bCs/>
                    <w:sz w:val="22"/>
                    <w:szCs w:val="22"/>
                  </w:rPr>
                  <w:t>☐</w:t>
                </w:r>
              </w:sdtContent>
            </w:sdt>
            <w:r w:rsidR="003D293E" w:rsidRPr="00684AF1">
              <w:rPr>
                <w:bCs/>
                <w:sz w:val="22"/>
                <w:szCs w:val="22"/>
              </w:rPr>
              <w:t xml:space="preserve">  Yes (please continue with Section 3.)</w:t>
            </w:r>
          </w:p>
          <w:p w14:paraId="66ADF681" w14:textId="35A50E00" w:rsidR="003D293E" w:rsidRPr="00684AF1" w:rsidRDefault="003125B2" w:rsidP="000E4153">
            <w:pPr>
              <w:rPr>
                <w:b/>
                <w:sz w:val="22"/>
                <w:szCs w:val="22"/>
              </w:rPr>
            </w:pPr>
            <w:sdt>
              <w:sdtPr>
                <w:rPr>
                  <w:bCs/>
                  <w:sz w:val="22"/>
                  <w:szCs w:val="22"/>
                </w:rPr>
                <w:id w:val="1038559198"/>
                <w14:checkbox>
                  <w14:checked w14:val="0"/>
                  <w14:checkedState w14:val="2612" w14:font="MS Gothic"/>
                  <w14:uncheckedState w14:val="2610" w14:font="MS Gothic"/>
                </w14:checkbox>
              </w:sdtPr>
              <w:sdtEndPr/>
              <w:sdtContent>
                <w:r w:rsidR="003D293E" w:rsidRPr="00684AF1">
                  <w:rPr>
                    <w:rFonts w:ascii="MS Gothic" w:eastAsia="MS Gothic" w:hAnsi="MS Gothic" w:hint="eastAsia"/>
                    <w:bCs/>
                    <w:sz w:val="22"/>
                    <w:szCs w:val="22"/>
                  </w:rPr>
                  <w:t>☐</w:t>
                </w:r>
              </w:sdtContent>
            </w:sdt>
            <w:r w:rsidR="003D293E" w:rsidRPr="00684AF1">
              <w:rPr>
                <w:bCs/>
                <w:sz w:val="22"/>
                <w:szCs w:val="22"/>
              </w:rPr>
              <w:t xml:space="preserve">  No (please continue with Section 2.)</w:t>
            </w:r>
          </w:p>
        </w:tc>
      </w:tr>
    </w:tbl>
    <w:p w14:paraId="4765D3C8" w14:textId="2ED0A1A5" w:rsidR="00A24672" w:rsidRPr="00684AF1" w:rsidRDefault="00A24672" w:rsidP="0091559D">
      <w:pPr>
        <w:rPr>
          <w:b/>
          <w:sz w:val="22"/>
          <w:szCs w:val="22"/>
        </w:rPr>
      </w:pPr>
    </w:p>
    <w:p w14:paraId="3772B55E" w14:textId="77777777" w:rsidR="0094286E" w:rsidRPr="00684AF1" w:rsidRDefault="0094286E" w:rsidP="0094286E">
      <w:pPr>
        <w:rPr>
          <w:b/>
          <w:sz w:val="22"/>
          <w:szCs w:val="22"/>
        </w:rPr>
      </w:pPr>
    </w:p>
    <w:p w14:paraId="46A4A1DA" w14:textId="34C53510" w:rsidR="0094286E" w:rsidRPr="00AF3604" w:rsidRDefault="0094286E" w:rsidP="0094286E">
      <w:pPr>
        <w:rPr>
          <w:b/>
          <w:sz w:val="22"/>
          <w:szCs w:val="22"/>
          <w:u w:val="single"/>
        </w:rPr>
      </w:pPr>
      <w:r w:rsidRPr="00AF3604">
        <w:rPr>
          <w:b/>
          <w:sz w:val="22"/>
          <w:szCs w:val="22"/>
          <w:u w:val="single"/>
        </w:rPr>
        <w:t xml:space="preserve">Section 2. Contact details of </w:t>
      </w:r>
      <w:r w:rsidR="00EC0B86">
        <w:rPr>
          <w:b/>
          <w:sz w:val="22"/>
          <w:szCs w:val="22"/>
          <w:u w:val="single"/>
        </w:rPr>
        <w:t xml:space="preserve">the person who will be the </w:t>
      </w:r>
      <w:r w:rsidRPr="00AF3604">
        <w:rPr>
          <w:b/>
          <w:sz w:val="22"/>
          <w:szCs w:val="22"/>
          <w:u w:val="single"/>
        </w:rPr>
        <w:t>main contact at the proposed host organization</w:t>
      </w:r>
    </w:p>
    <w:p w14:paraId="34E205B5" w14:textId="77777777" w:rsidR="0094286E" w:rsidRPr="00684AF1" w:rsidRDefault="0094286E" w:rsidP="0094286E">
      <w:pPr>
        <w:rPr>
          <w:b/>
          <w:sz w:val="22"/>
          <w:szCs w:val="22"/>
        </w:rPr>
      </w:pPr>
    </w:p>
    <w:tbl>
      <w:tblPr>
        <w:tblStyle w:val="TableGrid"/>
        <w:tblW w:w="0" w:type="auto"/>
        <w:tblLook w:val="04A0" w:firstRow="1" w:lastRow="0" w:firstColumn="1" w:lastColumn="0" w:noHBand="0" w:noVBand="1"/>
      </w:tblPr>
      <w:tblGrid>
        <w:gridCol w:w="2972"/>
        <w:gridCol w:w="6038"/>
      </w:tblGrid>
      <w:tr w:rsidR="0094286E" w:rsidRPr="00684AF1" w14:paraId="2B34A7B7" w14:textId="77777777" w:rsidTr="00684AF1">
        <w:tc>
          <w:tcPr>
            <w:tcW w:w="2972" w:type="dxa"/>
          </w:tcPr>
          <w:p w14:paraId="5E01BE9A" w14:textId="77777777" w:rsidR="0094286E" w:rsidRPr="00684AF1" w:rsidRDefault="0094286E" w:rsidP="000E4153">
            <w:pPr>
              <w:rPr>
                <w:b/>
                <w:sz w:val="22"/>
                <w:szCs w:val="22"/>
              </w:rPr>
            </w:pPr>
            <w:r w:rsidRPr="00684AF1">
              <w:rPr>
                <w:b/>
                <w:sz w:val="22"/>
                <w:szCs w:val="22"/>
              </w:rPr>
              <w:t>First name, last name</w:t>
            </w:r>
          </w:p>
        </w:tc>
        <w:tc>
          <w:tcPr>
            <w:tcW w:w="6038" w:type="dxa"/>
          </w:tcPr>
          <w:p w14:paraId="03FA0F96" w14:textId="77777777" w:rsidR="0094286E" w:rsidRPr="00684AF1" w:rsidRDefault="0094286E" w:rsidP="000E4153">
            <w:pPr>
              <w:rPr>
                <w:b/>
                <w:sz w:val="22"/>
                <w:szCs w:val="22"/>
              </w:rPr>
            </w:pPr>
          </w:p>
        </w:tc>
      </w:tr>
      <w:tr w:rsidR="0094286E" w:rsidRPr="00684AF1" w14:paraId="413252B1" w14:textId="77777777" w:rsidTr="00684AF1">
        <w:tc>
          <w:tcPr>
            <w:tcW w:w="2972" w:type="dxa"/>
          </w:tcPr>
          <w:p w14:paraId="1E12D021" w14:textId="77777777" w:rsidR="0094286E" w:rsidRPr="00684AF1" w:rsidRDefault="0094286E" w:rsidP="000E4153">
            <w:pPr>
              <w:rPr>
                <w:b/>
                <w:sz w:val="22"/>
                <w:szCs w:val="22"/>
              </w:rPr>
            </w:pPr>
            <w:r w:rsidRPr="00684AF1">
              <w:rPr>
                <w:b/>
                <w:sz w:val="22"/>
                <w:szCs w:val="22"/>
              </w:rPr>
              <w:t>Email address</w:t>
            </w:r>
          </w:p>
        </w:tc>
        <w:tc>
          <w:tcPr>
            <w:tcW w:w="6038" w:type="dxa"/>
          </w:tcPr>
          <w:p w14:paraId="52C741C0" w14:textId="77777777" w:rsidR="0094286E" w:rsidRPr="00684AF1" w:rsidRDefault="0094286E" w:rsidP="000E4153">
            <w:pPr>
              <w:rPr>
                <w:b/>
                <w:sz w:val="22"/>
                <w:szCs w:val="22"/>
              </w:rPr>
            </w:pPr>
          </w:p>
        </w:tc>
      </w:tr>
      <w:tr w:rsidR="0094286E" w:rsidRPr="00684AF1" w14:paraId="2CE3CE5E" w14:textId="77777777" w:rsidTr="00684AF1">
        <w:tc>
          <w:tcPr>
            <w:tcW w:w="2972" w:type="dxa"/>
          </w:tcPr>
          <w:p w14:paraId="429B3860" w14:textId="0C917E42" w:rsidR="0094286E" w:rsidRPr="00684AF1" w:rsidRDefault="00EC0B86" w:rsidP="000E4153">
            <w:pPr>
              <w:rPr>
                <w:b/>
                <w:sz w:val="22"/>
                <w:szCs w:val="22"/>
              </w:rPr>
            </w:pPr>
            <w:r>
              <w:rPr>
                <w:b/>
                <w:sz w:val="22"/>
                <w:szCs w:val="22"/>
              </w:rPr>
              <w:t>Telep</w:t>
            </w:r>
            <w:r w:rsidR="0094286E" w:rsidRPr="00684AF1">
              <w:rPr>
                <w:b/>
                <w:sz w:val="22"/>
                <w:szCs w:val="22"/>
              </w:rPr>
              <w:t>hone number</w:t>
            </w:r>
          </w:p>
        </w:tc>
        <w:tc>
          <w:tcPr>
            <w:tcW w:w="6038" w:type="dxa"/>
          </w:tcPr>
          <w:p w14:paraId="57CEA02D" w14:textId="77777777" w:rsidR="0094286E" w:rsidRPr="00684AF1" w:rsidRDefault="0094286E" w:rsidP="000E4153">
            <w:pPr>
              <w:rPr>
                <w:b/>
                <w:sz w:val="22"/>
                <w:szCs w:val="22"/>
              </w:rPr>
            </w:pPr>
          </w:p>
        </w:tc>
      </w:tr>
      <w:tr w:rsidR="0094286E" w:rsidRPr="00684AF1" w14:paraId="7E52108E" w14:textId="77777777" w:rsidTr="00684AF1">
        <w:tc>
          <w:tcPr>
            <w:tcW w:w="2972" w:type="dxa"/>
          </w:tcPr>
          <w:p w14:paraId="3A70B4D4" w14:textId="77777777" w:rsidR="0094286E" w:rsidRPr="00684AF1" w:rsidRDefault="0094286E" w:rsidP="000E4153">
            <w:pPr>
              <w:rPr>
                <w:b/>
                <w:sz w:val="22"/>
                <w:szCs w:val="22"/>
              </w:rPr>
            </w:pPr>
            <w:r w:rsidRPr="00684AF1">
              <w:rPr>
                <w:b/>
                <w:sz w:val="22"/>
                <w:szCs w:val="22"/>
              </w:rPr>
              <w:t>Organization</w:t>
            </w:r>
          </w:p>
        </w:tc>
        <w:tc>
          <w:tcPr>
            <w:tcW w:w="6038" w:type="dxa"/>
          </w:tcPr>
          <w:p w14:paraId="10D60A33" w14:textId="77777777" w:rsidR="0094286E" w:rsidRPr="00684AF1" w:rsidRDefault="0094286E" w:rsidP="000E4153">
            <w:pPr>
              <w:rPr>
                <w:b/>
                <w:sz w:val="22"/>
                <w:szCs w:val="22"/>
              </w:rPr>
            </w:pPr>
          </w:p>
        </w:tc>
      </w:tr>
      <w:tr w:rsidR="0094286E" w:rsidRPr="00684AF1" w14:paraId="54A81286" w14:textId="77777777" w:rsidTr="00684AF1">
        <w:tc>
          <w:tcPr>
            <w:tcW w:w="2972" w:type="dxa"/>
          </w:tcPr>
          <w:p w14:paraId="2D52031C" w14:textId="77777777" w:rsidR="0094286E" w:rsidRPr="00684AF1" w:rsidRDefault="0094286E" w:rsidP="000E4153">
            <w:pPr>
              <w:rPr>
                <w:b/>
                <w:sz w:val="22"/>
                <w:szCs w:val="22"/>
              </w:rPr>
            </w:pPr>
            <w:r w:rsidRPr="00684AF1">
              <w:rPr>
                <w:b/>
                <w:sz w:val="22"/>
                <w:szCs w:val="22"/>
              </w:rPr>
              <w:t>Position within the organization</w:t>
            </w:r>
          </w:p>
        </w:tc>
        <w:tc>
          <w:tcPr>
            <w:tcW w:w="6038" w:type="dxa"/>
          </w:tcPr>
          <w:p w14:paraId="3E4E15D3" w14:textId="77777777" w:rsidR="0094286E" w:rsidRPr="00684AF1" w:rsidRDefault="0094286E" w:rsidP="000E4153">
            <w:pPr>
              <w:rPr>
                <w:b/>
                <w:sz w:val="22"/>
                <w:szCs w:val="22"/>
              </w:rPr>
            </w:pPr>
          </w:p>
        </w:tc>
      </w:tr>
    </w:tbl>
    <w:p w14:paraId="4EDB7479" w14:textId="77777777" w:rsidR="0094286E" w:rsidRPr="00684AF1" w:rsidRDefault="0094286E" w:rsidP="0094286E">
      <w:pPr>
        <w:rPr>
          <w:b/>
          <w:sz w:val="22"/>
          <w:szCs w:val="22"/>
        </w:rPr>
      </w:pPr>
    </w:p>
    <w:p w14:paraId="62901CED" w14:textId="54101EF9" w:rsidR="0094286E" w:rsidRPr="00684AF1" w:rsidRDefault="0094286E" w:rsidP="0091559D">
      <w:pPr>
        <w:rPr>
          <w:b/>
          <w:sz w:val="22"/>
          <w:szCs w:val="22"/>
        </w:rPr>
      </w:pPr>
    </w:p>
    <w:p w14:paraId="09810835" w14:textId="59C2BA17" w:rsidR="0094286E" w:rsidRPr="00AF3604" w:rsidRDefault="0094286E" w:rsidP="0091559D">
      <w:pPr>
        <w:rPr>
          <w:b/>
          <w:sz w:val="22"/>
          <w:szCs w:val="22"/>
          <w:u w:val="single"/>
        </w:rPr>
      </w:pPr>
      <w:r w:rsidRPr="00AF3604">
        <w:rPr>
          <w:b/>
          <w:sz w:val="22"/>
          <w:szCs w:val="22"/>
          <w:u w:val="single"/>
        </w:rPr>
        <w:t>Section 3. Proposed hosting arrangements</w:t>
      </w:r>
    </w:p>
    <w:p w14:paraId="5AD78F01" w14:textId="77777777" w:rsidR="0094286E" w:rsidRPr="00684AF1" w:rsidRDefault="0094286E" w:rsidP="0091559D">
      <w:pPr>
        <w:rPr>
          <w:b/>
          <w:sz w:val="22"/>
          <w:szCs w:val="22"/>
        </w:rPr>
      </w:pPr>
    </w:p>
    <w:tbl>
      <w:tblPr>
        <w:tblStyle w:val="TableGrid"/>
        <w:tblW w:w="0" w:type="auto"/>
        <w:tblLook w:val="04A0" w:firstRow="1" w:lastRow="0" w:firstColumn="1" w:lastColumn="0" w:noHBand="0" w:noVBand="1"/>
      </w:tblPr>
      <w:tblGrid>
        <w:gridCol w:w="3964"/>
        <w:gridCol w:w="5046"/>
      </w:tblGrid>
      <w:tr w:rsidR="00766DF0" w:rsidRPr="00684AF1" w14:paraId="6E0286DE" w14:textId="77777777" w:rsidTr="00684AF1">
        <w:tc>
          <w:tcPr>
            <w:tcW w:w="3964" w:type="dxa"/>
            <w:vAlign w:val="center"/>
          </w:tcPr>
          <w:p w14:paraId="02524FB6" w14:textId="61740569" w:rsidR="00766DF0" w:rsidRPr="00684AF1" w:rsidRDefault="00766DF0" w:rsidP="00A24672">
            <w:pPr>
              <w:rPr>
                <w:b/>
                <w:sz w:val="22"/>
                <w:szCs w:val="22"/>
              </w:rPr>
            </w:pPr>
            <w:r w:rsidRPr="00684AF1">
              <w:rPr>
                <w:b/>
                <w:bCs/>
                <w:sz w:val="22"/>
                <w:szCs w:val="22"/>
                <w:shd w:val="clear" w:color="auto" w:fill="FFFFFF"/>
              </w:rPr>
              <w:t>Name of proposed host organization</w:t>
            </w:r>
          </w:p>
        </w:tc>
        <w:tc>
          <w:tcPr>
            <w:tcW w:w="5046" w:type="dxa"/>
            <w:vAlign w:val="center"/>
          </w:tcPr>
          <w:p w14:paraId="2AC8A22E" w14:textId="77777777" w:rsidR="00766DF0" w:rsidRPr="00684AF1" w:rsidRDefault="00766DF0" w:rsidP="00A24672">
            <w:pPr>
              <w:rPr>
                <w:bCs/>
                <w:sz w:val="22"/>
                <w:szCs w:val="22"/>
              </w:rPr>
            </w:pPr>
          </w:p>
        </w:tc>
      </w:tr>
      <w:tr w:rsidR="00766DF0" w:rsidRPr="00684AF1" w14:paraId="3F048CB5" w14:textId="77777777" w:rsidTr="00684AF1">
        <w:tc>
          <w:tcPr>
            <w:tcW w:w="3964" w:type="dxa"/>
            <w:vAlign w:val="center"/>
          </w:tcPr>
          <w:p w14:paraId="3C2A99CB" w14:textId="6C6C407C" w:rsidR="00766DF0" w:rsidRPr="00684AF1" w:rsidRDefault="00766DF0" w:rsidP="00A24672">
            <w:pPr>
              <w:rPr>
                <w:b/>
                <w:sz w:val="22"/>
                <w:szCs w:val="22"/>
              </w:rPr>
            </w:pPr>
            <w:r w:rsidRPr="00684AF1">
              <w:rPr>
                <w:b/>
                <w:bCs/>
                <w:sz w:val="22"/>
                <w:szCs w:val="22"/>
                <w:shd w:val="clear" w:color="auto" w:fill="FFFFFF"/>
              </w:rPr>
              <w:t>Is the proposed host organization currently a member of the ISC?</w:t>
            </w:r>
          </w:p>
        </w:tc>
        <w:tc>
          <w:tcPr>
            <w:tcW w:w="5046" w:type="dxa"/>
            <w:vAlign w:val="center"/>
          </w:tcPr>
          <w:p w14:paraId="53F07177" w14:textId="3535CD36" w:rsidR="00766DF0" w:rsidRPr="00684AF1" w:rsidRDefault="003125B2" w:rsidP="00A24672">
            <w:pPr>
              <w:rPr>
                <w:bCs/>
                <w:sz w:val="22"/>
                <w:szCs w:val="22"/>
              </w:rPr>
            </w:pPr>
            <w:sdt>
              <w:sdtPr>
                <w:rPr>
                  <w:bCs/>
                  <w:sz w:val="22"/>
                  <w:szCs w:val="22"/>
                </w:rPr>
                <w:id w:val="1237594423"/>
                <w14:checkbox>
                  <w14:checked w14:val="0"/>
                  <w14:checkedState w14:val="2612" w14:font="MS Gothic"/>
                  <w14:uncheckedState w14:val="2610" w14:font="MS Gothic"/>
                </w14:checkbox>
              </w:sdtPr>
              <w:sdtEndPr/>
              <w:sdtContent>
                <w:r w:rsidR="001B2539" w:rsidRPr="00684AF1">
                  <w:rPr>
                    <w:rFonts w:ascii="MS Gothic" w:eastAsia="MS Gothic" w:hAnsi="MS Gothic" w:hint="eastAsia"/>
                    <w:bCs/>
                    <w:sz w:val="22"/>
                    <w:szCs w:val="22"/>
                  </w:rPr>
                  <w:t>☐</w:t>
                </w:r>
              </w:sdtContent>
            </w:sdt>
            <w:r w:rsidR="00A24672" w:rsidRPr="00684AF1">
              <w:rPr>
                <w:bCs/>
                <w:sz w:val="22"/>
                <w:szCs w:val="22"/>
              </w:rPr>
              <w:t xml:space="preserve">  </w:t>
            </w:r>
            <w:r w:rsidR="00766DF0" w:rsidRPr="00684AF1">
              <w:rPr>
                <w:bCs/>
                <w:sz w:val="22"/>
                <w:szCs w:val="22"/>
              </w:rPr>
              <w:t>Yes</w:t>
            </w:r>
          </w:p>
          <w:p w14:paraId="495AE4B3" w14:textId="4D5F8E93" w:rsidR="00766DF0" w:rsidRPr="00684AF1" w:rsidRDefault="003125B2" w:rsidP="00A24672">
            <w:pPr>
              <w:rPr>
                <w:bCs/>
                <w:sz w:val="22"/>
                <w:szCs w:val="22"/>
              </w:rPr>
            </w:pPr>
            <w:sdt>
              <w:sdtPr>
                <w:rPr>
                  <w:bCs/>
                  <w:sz w:val="22"/>
                  <w:szCs w:val="22"/>
                </w:rPr>
                <w:id w:val="1065457875"/>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rPr>
                  <w:t>☐</w:t>
                </w:r>
              </w:sdtContent>
            </w:sdt>
            <w:r w:rsidR="00A24672" w:rsidRPr="00684AF1">
              <w:rPr>
                <w:bCs/>
                <w:sz w:val="22"/>
                <w:szCs w:val="22"/>
              </w:rPr>
              <w:t xml:space="preserve">  </w:t>
            </w:r>
            <w:r w:rsidR="00766DF0" w:rsidRPr="00684AF1">
              <w:rPr>
                <w:bCs/>
                <w:sz w:val="22"/>
                <w:szCs w:val="22"/>
              </w:rPr>
              <w:t>No</w:t>
            </w:r>
          </w:p>
        </w:tc>
      </w:tr>
      <w:tr w:rsidR="00766DF0" w:rsidRPr="00684AF1" w14:paraId="3E04AFF9" w14:textId="77777777" w:rsidTr="00684AF1">
        <w:tc>
          <w:tcPr>
            <w:tcW w:w="3964" w:type="dxa"/>
            <w:vAlign w:val="center"/>
          </w:tcPr>
          <w:p w14:paraId="2C96C1E3" w14:textId="55B6ABC3" w:rsidR="00766DF0" w:rsidRPr="00684AF1" w:rsidRDefault="00C20DC4" w:rsidP="00A24672">
            <w:pPr>
              <w:rPr>
                <w:b/>
                <w:sz w:val="22"/>
                <w:szCs w:val="22"/>
              </w:rPr>
            </w:pPr>
            <w:r w:rsidRPr="00684AF1">
              <w:rPr>
                <w:b/>
                <w:bCs/>
                <w:sz w:val="22"/>
                <w:szCs w:val="22"/>
                <w:shd w:val="clear" w:color="auto" w:fill="FFFFFF"/>
              </w:rPr>
              <w:t>Which type of regional structure would the organization propose to host?</w:t>
            </w:r>
          </w:p>
        </w:tc>
        <w:tc>
          <w:tcPr>
            <w:tcW w:w="5046" w:type="dxa"/>
            <w:vAlign w:val="center"/>
          </w:tcPr>
          <w:p w14:paraId="0A4AC6DD" w14:textId="0089A8CC" w:rsidR="00766DF0" w:rsidRPr="00684AF1" w:rsidRDefault="003125B2" w:rsidP="00A24672">
            <w:pPr>
              <w:rPr>
                <w:bCs/>
                <w:sz w:val="22"/>
                <w:szCs w:val="22"/>
                <w:shd w:val="clear" w:color="auto" w:fill="FFFFFF"/>
              </w:rPr>
            </w:pPr>
            <w:sdt>
              <w:sdtPr>
                <w:rPr>
                  <w:bCs/>
                  <w:sz w:val="22"/>
                  <w:szCs w:val="22"/>
                  <w:shd w:val="clear" w:color="auto" w:fill="FFFFFF"/>
                  <w:lang w:val="de-DE"/>
                </w:rPr>
                <w:id w:val="-1450934778"/>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shd w:val="clear" w:color="auto" w:fill="FFFFFF"/>
                    <w:lang w:val="de-DE"/>
                  </w:rPr>
                  <w:t>☐</w:t>
                </w:r>
              </w:sdtContent>
            </w:sdt>
            <w:r w:rsidR="00A24672" w:rsidRPr="00684AF1">
              <w:rPr>
                <w:bCs/>
                <w:sz w:val="22"/>
                <w:szCs w:val="22"/>
                <w:shd w:val="clear" w:color="auto" w:fill="FFFFFF"/>
                <w:lang w:val="de-DE"/>
              </w:rPr>
              <w:t xml:space="preserve">  </w:t>
            </w:r>
            <w:r w:rsidR="00766DF0" w:rsidRPr="00684AF1">
              <w:rPr>
                <w:bCs/>
                <w:sz w:val="22"/>
                <w:szCs w:val="22"/>
                <w:shd w:val="clear" w:color="auto" w:fill="FFFFFF"/>
              </w:rPr>
              <w:t>Regional Champion</w:t>
            </w:r>
          </w:p>
          <w:p w14:paraId="2E98FBE8" w14:textId="0E85600B" w:rsidR="00766DF0" w:rsidRPr="00684AF1" w:rsidRDefault="003125B2" w:rsidP="00A24672">
            <w:pPr>
              <w:rPr>
                <w:bCs/>
                <w:sz w:val="22"/>
                <w:szCs w:val="22"/>
              </w:rPr>
            </w:pPr>
            <w:sdt>
              <w:sdtPr>
                <w:rPr>
                  <w:bCs/>
                  <w:sz w:val="22"/>
                  <w:szCs w:val="22"/>
                  <w:shd w:val="clear" w:color="auto" w:fill="FFFFFF"/>
                  <w:lang w:val="de-DE"/>
                </w:rPr>
                <w:id w:val="887528028"/>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shd w:val="clear" w:color="auto" w:fill="FFFFFF"/>
                    <w:lang w:val="de-DE"/>
                  </w:rPr>
                  <w:t>☐</w:t>
                </w:r>
              </w:sdtContent>
            </w:sdt>
            <w:r w:rsidR="00A24672" w:rsidRPr="00684AF1">
              <w:rPr>
                <w:bCs/>
                <w:sz w:val="22"/>
                <w:szCs w:val="22"/>
                <w:shd w:val="clear" w:color="auto" w:fill="FFFFFF"/>
                <w:lang w:val="de-DE"/>
              </w:rPr>
              <w:t xml:space="preserve">  </w:t>
            </w:r>
            <w:r w:rsidR="00766DF0" w:rsidRPr="00684AF1">
              <w:rPr>
                <w:bCs/>
                <w:sz w:val="22"/>
                <w:szCs w:val="22"/>
                <w:shd w:val="clear" w:color="auto" w:fill="FFFFFF"/>
                <w:lang w:val="de-DE"/>
              </w:rPr>
              <w:t>R</w:t>
            </w:r>
            <w:proofErr w:type="spellStart"/>
            <w:r w:rsidR="00766DF0" w:rsidRPr="00684AF1">
              <w:rPr>
                <w:bCs/>
                <w:sz w:val="22"/>
                <w:szCs w:val="22"/>
                <w:shd w:val="clear" w:color="auto" w:fill="FFFFFF"/>
              </w:rPr>
              <w:t>egional</w:t>
            </w:r>
            <w:proofErr w:type="spellEnd"/>
            <w:r w:rsidR="00766DF0" w:rsidRPr="00684AF1">
              <w:rPr>
                <w:bCs/>
                <w:sz w:val="22"/>
                <w:szCs w:val="22"/>
                <w:shd w:val="clear" w:color="auto" w:fill="FFFFFF"/>
              </w:rPr>
              <w:t xml:space="preserve"> Branch</w:t>
            </w:r>
          </w:p>
        </w:tc>
      </w:tr>
      <w:tr w:rsidR="0094286E" w:rsidRPr="00684AF1" w14:paraId="40554F42" w14:textId="77777777" w:rsidTr="00684AF1">
        <w:tc>
          <w:tcPr>
            <w:tcW w:w="3964" w:type="dxa"/>
            <w:vAlign w:val="center"/>
          </w:tcPr>
          <w:p w14:paraId="34E50D04" w14:textId="77777777" w:rsidR="0094286E" w:rsidRPr="00684AF1" w:rsidRDefault="0094286E" w:rsidP="00AF1FC5">
            <w:pPr>
              <w:rPr>
                <w:b/>
                <w:sz w:val="22"/>
                <w:szCs w:val="22"/>
              </w:rPr>
            </w:pPr>
            <w:r w:rsidRPr="00684AF1">
              <w:rPr>
                <w:b/>
                <w:bCs/>
                <w:sz w:val="22"/>
                <w:szCs w:val="22"/>
                <w:shd w:val="clear" w:color="auto" w:fill="FFFFFF"/>
              </w:rPr>
              <w:t>Where would the proposed ISC branch or champion be located?</w:t>
            </w:r>
          </w:p>
        </w:tc>
        <w:tc>
          <w:tcPr>
            <w:tcW w:w="5046" w:type="dxa"/>
            <w:vAlign w:val="center"/>
          </w:tcPr>
          <w:p w14:paraId="5231173D" w14:textId="45F0DA11" w:rsidR="0094286E" w:rsidRPr="00684AF1" w:rsidRDefault="00B67C3F" w:rsidP="00AF1FC5">
            <w:pPr>
              <w:rPr>
                <w:i/>
                <w:iCs/>
                <w:sz w:val="22"/>
                <w:szCs w:val="22"/>
              </w:rPr>
            </w:pPr>
            <w:r w:rsidRPr="00684AF1">
              <w:rPr>
                <w:i/>
                <w:iCs/>
                <w:sz w:val="22"/>
                <w:szCs w:val="22"/>
                <w:shd w:val="clear" w:color="auto" w:fill="FFFFFF"/>
              </w:rPr>
              <w:t>Name of the institution</w:t>
            </w:r>
            <w:r w:rsidR="0094286E" w:rsidRPr="00684AF1">
              <w:rPr>
                <w:i/>
                <w:iCs/>
                <w:sz w:val="22"/>
                <w:szCs w:val="22"/>
                <w:shd w:val="clear" w:color="auto" w:fill="FFFFFF"/>
              </w:rPr>
              <w:t>, city, country</w:t>
            </w:r>
          </w:p>
        </w:tc>
      </w:tr>
      <w:tr w:rsidR="00766DF0" w:rsidRPr="00684AF1" w14:paraId="28352E95" w14:textId="77777777" w:rsidTr="00684AF1">
        <w:tc>
          <w:tcPr>
            <w:tcW w:w="3964" w:type="dxa"/>
            <w:vAlign w:val="center"/>
          </w:tcPr>
          <w:p w14:paraId="13FF9FC3" w14:textId="1F625673" w:rsidR="00766DF0" w:rsidRPr="00684AF1" w:rsidRDefault="00C20DC4" w:rsidP="00A24672">
            <w:pPr>
              <w:rPr>
                <w:b/>
                <w:sz w:val="22"/>
                <w:szCs w:val="22"/>
              </w:rPr>
            </w:pPr>
            <w:r w:rsidRPr="00684AF1">
              <w:rPr>
                <w:b/>
                <w:bCs/>
                <w:sz w:val="22"/>
                <w:szCs w:val="22"/>
                <w:shd w:val="clear" w:color="auto" w:fill="FFFFFF"/>
              </w:rPr>
              <w:t>Which region would the proposed ISC branch or champion serve?</w:t>
            </w:r>
          </w:p>
        </w:tc>
        <w:tc>
          <w:tcPr>
            <w:tcW w:w="5046" w:type="dxa"/>
            <w:vAlign w:val="center"/>
          </w:tcPr>
          <w:p w14:paraId="50A0B4A3" w14:textId="004A9B10" w:rsidR="00766DF0" w:rsidRPr="00684AF1" w:rsidRDefault="003125B2" w:rsidP="00A24672">
            <w:pPr>
              <w:rPr>
                <w:bCs/>
                <w:sz w:val="22"/>
                <w:szCs w:val="22"/>
                <w:shd w:val="clear" w:color="auto" w:fill="FFFFFF"/>
              </w:rPr>
            </w:pPr>
            <w:sdt>
              <w:sdtPr>
                <w:rPr>
                  <w:bCs/>
                  <w:sz w:val="22"/>
                  <w:szCs w:val="22"/>
                  <w:shd w:val="clear" w:color="auto" w:fill="FFFFFF"/>
                </w:rPr>
                <w:id w:val="-2040041532"/>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shd w:val="clear" w:color="auto" w:fill="FFFFFF"/>
                  </w:rPr>
                  <w:t>☐</w:t>
                </w:r>
              </w:sdtContent>
            </w:sdt>
            <w:r w:rsidR="00A24672" w:rsidRPr="00684AF1">
              <w:rPr>
                <w:bCs/>
                <w:sz w:val="22"/>
                <w:szCs w:val="22"/>
                <w:shd w:val="clear" w:color="auto" w:fill="FFFFFF"/>
              </w:rPr>
              <w:t xml:space="preserve">  </w:t>
            </w:r>
            <w:r w:rsidR="00766DF0" w:rsidRPr="00684AF1">
              <w:rPr>
                <w:bCs/>
                <w:sz w:val="22"/>
                <w:szCs w:val="22"/>
                <w:shd w:val="clear" w:color="auto" w:fill="FFFFFF"/>
              </w:rPr>
              <w:t>Africa</w:t>
            </w:r>
          </w:p>
          <w:p w14:paraId="403E9EEA" w14:textId="2FD91A76" w:rsidR="00766DF0" w:rsidRPr="00684AF1" w:rsidRDefault="003125B2" w:rsidP="00A24672">
            <w:pPr>
              <w:rPr>
                <w:bCs/>
                <w:sz w:val="22"/>
                <w:szCs w:val="22"/>
                <w:shd w:val="clear" w:color="auto" w:fill="FFFFFF"/>
              </w:rPr>
            </w:pPr>
            <w:sdt>
              <w:sdtPr>
                <w:rPr>
                  <w:bCs/>
                  <w:sz w:val="22"/>
                  <w:szCs w:val="22"/>
                  <w:shd w:val="clear" w:color="auto" w:fill="FFFFFF"/>
                </w:rPr>
                <w:id w:val="36248922"/>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shd w:val="clear" w:color="auto" w:fill="FFFFFF"/>
                  </w:rPr>
                  <w:t>☐</w:t>
                </w:r>
              </w:sdtContent>
            </w:sdt>
            <w:r w:rsidR="00A24672" w:rsidRPr="00684AF1">
              <w:rPr>
                <w:bCs/>
                <w:sz w:val="22"/>
                <w:szCs w:val="22"/>
                <w:shd w:val="clear" w:color="auto" w:fill="FFFFFF"/>
              </w:rPr>
              <w:t xml:space="preserve">  </w:t>
            </w:r>
            <w:r w:rsidR="00766DF0" w:rsidRPr="00684AF1">
              <w:rPr>
                <w:bCs/>
                <w:sz w:val="22"/>
                <w:szCs w:val="22"/>
                <w:shd w:val="clear" w:color="auto" w:fill="FFFFFF"/>
              </w:rPr>
              <w:t>Asia and the Pacific</w:t>
            </w:r>
          </w:p>
          <w:p w14:paraId="364949DA" w14:textId="23CE777C" w:rsidR="00766DF0" w:rsidRPr="00684AF1" w:rsidRDefault="003125B2" w:rsidP="00A24672">
            <w:pPr>
              <w:rPr>
                <w:bCs/>
                <w:sz w:val="22"/>
                <w:szCs w:val="22"/>
                <w:shd w:val="clear" w:color="auto" w:fill="FFFFFF"/>
              </w:rPr>
            </w:pPr>
            <w:sdt>
              <w:sdtPr>
                <w:rPr>
                  <w:bCs/>
                  <w:sz w:val="22"/>
                  <w:szCs w:val="22"/>
                  <w:shd w:val="clear" w:color="auto" w:fill="FFFFFF"/>
                </w:rPr>
                <w:id w:val="1407417680"/>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shd w:val="clear" w:color="auto" w:fill="FFFFFF"/>
                  </w:rPr>
                  <w:t>☐</w:t>
                </w:r>
              </w:sdtContent>
            </w:sdt>
            <w:r w:rsidR="00A24672" w:rsidRPr="00684AF1">
              <w:rPr>
                <w:bCs/>
                <w:sz w:val="22"/>
                <w:szCs w:val="22"/>
                <w:shd w:val="clear" w:color="auto" w:fill="FFFFFF"/>
              </w:rPr>
              <w:t xml:space="preserve">  </w:t>
            </w:r>
            <w:r w:rsidR="00766DF0" w:rsidRPr="00684AF1">
              <w:rPr>
                <w:bCs/>
                <w:sz w:val="22"/>
                <w:szCs w:val="22"/>
                <w:shd w:val="clear" w:color="auto" w:fill="FFFFFF"/>
              </w:rPr>
              <w:t>Latin America and the Caribbean</w:t>
            </w:r>
          </w:p>
          <w:p w14:paraId="42CAA816" w14:textId="2ADB29BD" w:rsidR="0094286E" w:rsidRPr="00684AF1" w:rsidRDefault="003125B2" w:rsidP="00A24672">
            <w:pPr>
              <w:rPr>
                <w:bCs/>
                <w:sz w:val="22"/>
                <w:szCs w:val="22"/>
                <w:shd w:val="clear" w:color="auto" w:fill="FFFFFF"/>
              </w:rPr>
            </w:pPr>
            <w:sdt>
              <w:sdtPr>
                <w:rPr>
                  <w:bCs/>
                  <w:sz w:val="22"/>
                  <w:szCs w:val="22"/>
                  <w:shd w:val="clear" w:color="auto" w:fill="FFFFFF"/>
                </w:rPr>
                <w:id w:val="300126063"/>
                <w14:checkbox>
                  <w14:checked w14:val="0"/>
                  <w14:checkedState w14:val="2612" w14:font="MS Gothic"/>
                  <w14:uncheckedState w14:val="2610" w14:font="MS Gothic"/>
                </w14:checkbox>
              </w:sdtPr>
              <w:sdtEndPr/>
              <w:sdtContent>
                <w:r w:rsidR="0094286E" w:rsidRPr="00684AF1">
                  <w:rPr>
                    <w:rFonts w:ascii="MS Gothic" w:eastAsia="MS Gothic" w:hAnsi="MS Gothic" w:hint="eastAsia"/>
                    <w:bCs/>
                    <w:sz w:val="22"/>
                    <w:szCs w:val="22"/>
                    <w:shd w:val="clear" w:color="auto" w:fill="FFFFFF"/>
                  </w:rPr>
                  <w:t>☐</w:t>
                </w:r>
              </w:sdtContent>
            </w:sdt>
            <w:r w:rsidR="0094286E" w:rsidRPr="00684AF1">
              <w:rPr>
                <w:bCs/>
                <w:sz w:val="22"/>
                <w:szCs w:val="22"/>
                <w:shd w:val="clear" w:color="auto" w:fill="FFFFFF"/>
              </w:rPr>
              <w:t xml:space="preserve">  Other</w:t>
            </w:r>
            <w:r w:rsidR="00EC0B86">
              <w:rPr>
                <w:bCs/>
                <w:sz w:val="22"/>
                <w:szCs w:val="22"/>
                <w:shd w:val="clear" w:color="auto" w:fill="FFFFFF"/>
              </w:rPr>
              <w:t xml:space="preserve">, please specify </w:t>
            </w:r>
            <w:r w:rsidR="0094286E" w:rsidRPr="00684AF1">
              <w:rPr>
                <w:bCs/>
                <w:sz w:val="22"/>
                <w:szCs w:val="22"/>
                <w:shd w:val="clear" w:color="auto" w:fill="FFFFFF"/>
              </w:rPr>
              <w:t>(for example</w:t>
            </w:r>
            <w:r w:rsidR="00EC0B86">
              <w:rPr>
                <w:bCs/>
                <w:sz w:val="22"/>
                <w:szCs w:val="22"/>
                <w:shd w:val="clear" w:color="auto" w:fill="FFFFFF"/>
              </w:rPr>
              <w:t>, a</w:t>
            </w:r>
            <w:r w:rsidR="0094286E" w:rsidRPr="00684AF1">
              <w:rPr>
                <w:bCs/>
                <w:sz w:val="22"/>
                <w:szCs w:val="22"/>
                <w:shd w:val="clear" w:color="auto" w:fill="FFFFFF"/>
              </w:rPr>
              <w:t xml:space="preserve"> sub-regional focus)</w:t>
            </w:r>
            <w:r w:rsidR="00A4423C">
              <w:rPr>
                <w:bCs/>
                <w:sz w:val="22"/>
                <w:szCs w:val="22"/>
                <w:shd w:val="clear" w:color="auto" w:fill="FFFFFF"/>
              </w:rPr>
              <w:t>:</w:t>
            </w:r>
          </w:p>
          <w:p w14:paraId="0DCFA8BB" w14:textId="77777777" w:rsidR="00684AF1" w:rsidRPr="00684AF1" w:rsidRDefault="00684AF1" w:rsidP="00A24672">
            <w:pPr>
              <w:rPr>
                <w:bCs/>
                <w:sz w:val="22"/>
                <w:szCs w:val="22"/>
                <w:shd w:val="clear" w:color="auto" w:fill="FFFFFF"/>
              </w:rPr>
            </w:pPr>
          </w:p>
          <w:p w14:paraId="3D635EB6" w14:textId="6394646B" w:rsidR="00684AF1" w:rsidRPr="00684AF1" w:rsidRDefault="00684AF1" w:rsidP="00EC0B86">
            <w:pPr>
              <w:rPr>
                <w:bCs/>
                <w:sz w:val="22"/>
                <w:szCs w:val="22"/>
              </w:rPr>
            </w:pPr>
          </w:p>
        </w:tc>
      </w:tr>
      <w:tr w:rsidR="00766DF0" w:rsidRPr="00684AF1" w14:paraId="0695EA3F" w14:textId="77777777" w:rsidTr="00684AF1">
        <w:tc>
          <w:tcPr>
            <w:tcW w:w="3964" w:type="dxa"/>
            <w:vAlign w:val="center"/>
          </w:tcPr>
          <w:p w14:paraId="74DCBCFB" w14:textId="389C5A60" w:rsidR="00766DF0" w:rsidRPr="00684AF1" w:rsidRDefault="00766DF0" w:rsidP="00A24672">
            <w:pPr>
              <w:rPr>
                <w:b/>
                <w:sz w:val="22"/>
                <w:szCs w:val="22"/>
              </w:rPr>
            </w:pPr>
            <w:r w:rsidRPr="00684AF1">
              <w:rPr>
                <w:b/>
                <w:bCs/>
                <w:sz w:val="22"/>
                <w:szCs w:val="22"/>
                <w:shd w:val="clear" w:color="auto" w:fill="FFFFFF"/>
              </w:rPr>
              <w:t xml:space="preserve">Expected duration of </w:t>
            </w:r>
            <w:r w:rsidR="00F2066B" w:rsidRPr="00684AF1">
              <w:rPr>
                <w:b/>
                <w:bCs/>
                <w:sz w:val="22"/>
                <w:szCs w:val="22"/>
                <w:shd w:val="clear" w:color="auto" w:fill="FFFFFF"/>
              </w:rPr>
              <w:t xml:space="preserve">the proposed </w:t>
            </w:r>
            <w:r w:rsidRPr="00684AF1">
              <w:rPr>
                <w:b/>
                <w:bCs/>
                <w:sz w:val="22"/>
                <w:szCs w:val="22"/>
                <w:shd w:val="clear" w:color="auto" w:fill="FFFFFF"/>
              </w:rPr>
              <w:t>hosting arrangement</w:t>
            </w:r>
          </w:p>
        </w:tc>
        <w:tc>
          <w:tcPr>
            <w:tcW w:w="5046" w:type="dxa"/>
            <w:vAlign w:val="center"/>
          </w:tcPr>
          <w:p w14:paraId="66FCAC89" w14:textId="7C2D891E" w:rsidR="00766DF0" w:rsidRPr="00684AF1" w:rsidRDefault="003125B2" w:rsidP="00A24672">
            <w:pPr>
              <w:rPr>
                <w:bCs/>
                <w:sz w:val="22"/>
                <w:szCs w:val="22"/>
              </w:rPr>
            </w:pPr>
            <w:sdt>
              <w:sdtPr>
                <w:rPr>
                  <w:bCs/>
                  <w:sz w:val="22"/>
                  <w:szCs w:val="22"/>
                </w:rPr>
                <w:id w:val="1224030164"/>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rPr>
                  <w:t>☐</w:t>
                </w:r>
              </w:sdtContent>
            </w:sdt>
            <w:r w:rsidR="00A24672" w:rsidRPr="00684AF1">
              <w:rPr>
                <w:bCs/>
                <w:sz w:val="22"/>
                <w:szCs w:val="22"/>
              </w:rPr>
              <w:t xml:space="preserve">  </w:t>
            </w:r>
            <w:r w:rsidR="00766DF0" w:rsidRPr="00684AF1">
              <w:rPr>
                <w:bCs/>
                <w:sz w:val="22"/>
                <w:szCs w:val="22"/>
              </w:rPr>
              <w:t>Three years</w:t>
            </w:r>
          </w:p>
          <w:p w14:paraId="2A25C8D2" w14:textId="62927D33" w:rsidR="00766DF0" w:rsidRPr="00684AF1" w:rsidRDefault="003125B2" w:rsidP="00A24672">
            <w:pPr>
              <w:rPr>
                <w:bCs/>
                <w:sz w:val="22"/>
                <w:szCs w:val="22"/>
              </w:rPr>
            </w:pPr>
            <w:sdt>
              <w:sdtPr>
                <w:rPr>
                  <w:bCs/>
                  <w:sz w:val="22"/>
                  <w:szCs w:val="22"/>
                </w:rPr>
                <w:id w:val="-1265142171"/>
                <w14:checkbox>
                  <w14:checked w14:val="0"/>
                  <w14:checkedState w14:val="2612" w14:font="MS Gothic"/>
                  <w14:uncheckedState w14:val="2610" w14:font="MS Gothic"/>
                </w14:checkbox>
              </w:sdtPr>
              <w:sdtEndPr/>
              <w:sdtContent>
                <w:r w:rsidR="00A24672" w:rsidRPr="00684AF1">
                  <w:rPr>
                    <w:rFonts w:ascii="MS Gothic" w:eastAsia="MS Gothic" w:hAnsi="MS Gothic" w:hint="eastAsia"/>
                    <w:bCs/>
                    <w:sz w:val="22"/>
                    <w:szCs w:val="22"/>
                  </w:rPr>
                  <w:t>☐</w:t>
                </w:r>
              </w:sdtContent>
            </w:sdt>
            <w:r w:rsidR="00A24672" w:rsidRPr="00684AF1">
              <w:rPr>
                <w:bCs/>
                <w:sz w:val="22"/>
                <w:szCs w:val="22"/>
              </w:rPr>
              <w:t xml:space="preserve">  </w:t>
            </w:r>
            <w:r w:rsidR="00766DF0" w:rsidRPr="00684AF1">
              <w:rPr>
                <w:bCs/>
                <w:sz w:val="22"/>
                <w:szCs w:val="22"/>
              </w:rPr>
              <w:t>Five years</w:t>
            </w:r>
          </w:p>
        </w:tc>
      </w:tr>
      <w:tr w:rsidR="0094286E" w:rsidRPr="00684AF1" w14:paraId="122D62A2" w14:textId="77777777" w:rsidTr="00684AF1">
        <w:tc>
          <w:tcPr>
            <w:tcW w:w="3964" w:type="dxa"/>
            <w:vAlign w:val="center"/>
          </w:tcPr>
          <w:p w14:paraId="37BFEE62" w14:textId="77777777" w:rsidR="0094286E" w:rsidRPr="00684AF1" w:rsidRDefault="0094286E" w:rsidP="000E4153">
            <w:pPr>
              <w:rPr>
                <w:b/>
                <w:sz w:val="22"/>
                <w:szCs w:val="22"/>
              </w:rPr>
            </w:pPr>
            <w:r w:rsidRPr="00684AF1">
              <w:rPr>
                <w:b/>
                <w:bCs/>
                <w:sz w:val="22"/>
                <w:szCs w:val="22"/>
                <w:shd w:val="clear" w:color="auto" w:fill="FFFFFF"/>
              </w:rPr>
              <w:t>Earliest operational starting date</w:t>
            </w:r>
          </w:p>
        </w:tc>
        <w:tc>
          <w:tcPr>
            <w:tcW w:w="5046" w:type="dxa"/>
            <w:vAlign w:val="center"/>
          </w:tcPr>
          <w:p w14:paraId="5928ED88" w14:textId="3BF10029" w:rsidR="0094286E" w:rsidRPr="00684AF1" w:rsidRDefault="0094286E" w:rsidP="000E4153">
            <w:pPr>
              <w:rPr>
                <w:bCs/>
                <w:i/>
                <w:iCs/>
                <w:sz w:val="22"/>
                <w:szCs w:val="22"/>
              </w:rPr>
            </w:pPr>
          </w:p>
        </w:tc>
      </w:tr>
      <w:tr w:rsidR="00B67C3F" w:rsidRPr="00684AF1" w14:paraId="0FF5F60C" w14:textId="77777777" w:rsidTr="00684AF1">
        <w:tc>
          <w:tcPr>
            <w:tcW w:w="3964" w:type="dxa"/>
          </w:tcPr>
          <w:p w14:paraId="1D32099B" w14:textId="77777777" w:rsidR="00B67C3F" w:rsidRPr="00684AF1" w:rsidRDefault="00B67C3F" w:rsidP="000E4153">
            <w:pPr>
              <w:rPr>
                <w:b/>
                <w:sz w:val="22"/>
                <w:szCs w:val="22"/>
              </w:rPr>
            </w:pPr>
            <w:r w:rsidRPr="00684AF1">
              <w:rPr>
                <w:b/>
                <w:sz w:val="22"/>
                <w:szCs w:val="22"/>
              </w:rPr>
              <w:lastRenderedPageBreak/>
              <w:t>Would the host organization be interested in partnering with (an)other organization(s) in the region for purposes of supporting an ISC regional (or sub-regional) structure?</w:t>
            </w:r>
          </w:p>
        </w:tc>
        <w:tc>
          <w:tcPr>
            <w:tcW w:w="5046" w:type="dxa"/>
          </w:tcPr>
          <w:p w14:paraId="23A74585" w14:textId="77777777" w:rsidR="00B67C3F" w:rsidRPr="00684AF1" w:rsidRDefault="003125B2" w:rsidP="000E4153">
            <w:pPr>
              <w:rPr>
                <w:bCs/>
                <w:sz w:val="22"/>
                <w:szCs w:val="22"/>
              </w:rPr>
            </w:pPr>
            <w:sdt>
              <w:sdtPr>
                <w:rPr>
                  <w:bCs/>
                  <w:sz w:val="22"/>
                  <w:szCs w:val="22"/>
                </w:rPr>
                <w:id w:val="-836848899"/>
                <w14:checkbox>
                  <w14:checked w14:val="0"/>
                  <w14:checkedState w14:val="2612" w14:font="MS Gothic"/>
                  <w14:uncheckedState w14:val="2610" w14:font="MS Gothic"/>
                </w14:checkbox>
              </w:sdtPr>
              <w:sdtEndPr/>
              <w:sdtContent>
                <w:r w:rsidR="00B67C3F" w:rsidRPr="00684AF1">
                  <w:rPr>
                    <w:rFonts w:ascii="MS Gothic" w:eastAsia="MS Gothic" w:hAnsi="MS Gothic" w:hint="eastAsia"/>
                    <w:bCs/>
                    <w:sz w:val="22"/>
                    <w:szCs w:val="22"/>
                  </w:rPr>
                  <w:t>☐</w:t>
                </w:r>
              </w:sdtContent>
            </w:sdt>
            <w:r w:rsidR="00B67C3F" w:rsidRPr="00684AF1">
              <w:rPr>
                <w:bCs/>
                <w:sz w:val="22"/>
                <w:szCs w:val="22"/>
              </w:rPr>
              <w:t xml:space="preserve">  No</w:t>
            </w:r>
          </w:p>
          <w:p w14:paraId="6322BA5C" w14:textId="77777777" w:rsidR="00B67C3F" w:rsidRPr="00684AF1" w:rsidRDefault="003125B2" w:rsidP="000E4153">
            <w:pPr>
              <w:rPr>
                <w:bCs/>
                <w:sz w:val="22"/>
                <w:szCs w:val="22"/>
              </w:rPr>
            </w:pPr>
            <w:sdt>
              <w:sdtPr>
                <w:rPr>
                  <w:bCs/>
                  <w:sz w:val="22"/>
                  <w:szCs w:val="22"/>
                </w:rPr>
                <w:id w:val="155885561"/>
                <w14:checkbox>
                  <w14:checked w14:val="0"/>
                  <w14:checkedState w14:val="2612" w14:font="MS Gothic"/>
                  <w14:uncheckedState w14:val="2610" w14:font="MS Gothic"/>
                </w14:checkbox>
              </w:sdtPr>
              <w:sdtEndPr/>
              <w:sdtContent>
                <w:r w:rsidR="00B67C3F" w:rsidRPr="00684AF1">
                  <w:rPr>
                    <w:rFonts w:ascii="MS Gothic" w:eastAsia="MS Gothic" w:hAnsi="MS Gothic" w:hint="eastAsia"/>
                    <w:bCs/>
                    <w:sz w:val="22"/>
                    <w:szCs w:val="22"/>
                  </w:rPr>
                  <w:t>☐</w:t>
                </w:r>
              </w:sdtContent>
            </w:sdt>
            <w:r w:rsidR="00B67C3F" w:rsidRPr="00684AF1">
              <w:rPr>
                <w:bCs/>
                <w:sz w:val="22"/>
                <w:szCs w:val="22"/>
              </w:rPr>
              <w:t xml:space="preserve">  Maybe</w:t>
            </w:r>
          </w:p>
          <w:p w14:paraId="284F9438" w14:textId="17BF5356" w:rsidR="00B67C3F" w:rsidRPr="00F31757" w:rsidRDefault="003125B2" w:rsidP="000E4153">
            <w:pPr>
              <w:rPr>
                <w:bCs/>
                <w:sz w:val="22"/>
                <w:szCs w:val="22"/>
              </w:rPr>
            </w:pPr>
            <w:sdt>
              <w:sdtPr>
                <w:rPr>
                  <w:bCs/>
                  <w:sz w:val="22"/>
                  <w:szCs w:val="22"/>
                </w:rPr>
                <w:id w:val="-2128914933"/>
                <w14:checkbox>
                  <w14:checked w14:val="0"/>
                  <w14:checkedState w14:val="2612" w14:font="MS Gothic"/>
                  <w14:uncheckedState w14:val="2610" w14:font="MS Gothic"/>
                </w14:checkbox>
              </w:sdtPr>
              <w:sdtEndPr/>
              <w:sdtContent>
                <w:r w:rsidR="00B67C3F" w:rsidRPr="00684AF1">
                  <w:rPr>
                    <w:rFonts w:ascii="MS Gothic" w:eastAsia="MS Gothic" w:hAnsi="MS Gothic" w:hint="eastAsia"/>
                    <w:bCs/>
                    <w:sz w:val="22"/>
                    <w:szCs w:val="22"/>
                  </w:rPr>
                  <w:t>☐</w:t>
                </w:r>
              </w:sdtContent>
            </w:sdt>
            <w:r w:rsidR="00B67C3F" w:rsidRPr="00684AF1">
              <w:rPr>
                <w:bCs/>
                <w:sz w:val="22"/>
                <w:szCs w:val="22"/>
              </w:rPr>
              <w:t xml:space="preserve">  Yes</w:t>
            </w:r>
          </w:p>
        </w:tc>
      </w:tr>
      <w:tr w:rsidR="00684AF1" w:rsidRPr="00684AF1" w14:paraId="28225DCB" w14:textId="77777777" w:rsidTr="000E4153">
        <w:tc>
          <w:tcPr>
            <w:tcW w:w="3964" w:type="dxa"/>
          </w:tcPr>
          <w:p w14:paraId="0EF70A90" w14:textId="77777777" w:rsidR="00684AF1" w:rsidRPr="00684AF1" w:rsidRDefault="00684AF1" w:rsidP="000E4153">
            <w:pPr>
              <w:rPr>
                <w:b/>
                <w:sz w:val="22"/>
                <w:szCs w:val="22"/>
              </w:rPr>
            </w:pPr>
            <w:r w:rsidRPr="00684AF1">
              <w:rPr>
                <w:b/>
                <w:sz w:val="22"/>
                <w:szCs w:val="22"/>
              </w:rPr>
              <w:t>If ticked “Yes” or “Maybe”, please share your thoughts on the possibility of partnering with one or more organization(s) in the region for purposes of supporting an ISC regional (or sub-regional) structure.</w:t>
            </w:r>
          </w:p>
        </w:tc>
        <w:tc>
          <w:tcPr>
            <w:tcW w:w="5046" w:type="dxa"/>
          </w:tcPr>
          <w:p w14:paraId="365CFB53" w14:textId="77777777" w:rsidR="00684AF1" w:rsidRPr="00684AF1" w:rsidRDefault="00684AF1" w:rsidP="000E4153">
            <w:pPr>
              <w:rPr>
                <w:bCs/>
                <w:i/>
                <w:iCs/>
                <w:sz w:val="22"/>
                <w:szCs w:val="22"/>
              </w:rPr>
            </w:pPr>
          </w:p>
        </w:tc>
      </w:tr>
    </w:tbl>
    <w:p w14:paraId="0BFB6A2F" w14:textId="77777777" w:rsidR="00B67C3F" w:rsidRPr="00684AF1" w:rsidRDefault="00B67C3F" w:rsidP="0091559D">
      <w:pPr>
        <w:rPr>
          <w:b/>
          <w:sz w:val="22"/>
          <w:szCs w:val="22"/>
        </w:rPr>
      </w:pPr>
    </w:p>
    <w:p w14:paraId="6BD6B3E9" w14:textId="26C0E57C" w:rsidR="00BF341F" w:rsidRPr="00684AF1" w:rsidRDefault="00BF341F" w:rsidP="0091559D">
      <w:pPr>
        <w:rPr>
          <w:b/>
          <w:sz w:val="22"/>
          <w:szCs w:val="22"/>
        </w:rPr>
      </w:pPr>
    </w:p>
    <w:p w14:paraId="0A25D9E5" w14:textId="25B04ED6" w:rsidR="00A24672" w:rsidRPr="00684AF1" w:rsidRDefault="00AF3604" w:rsidP="0091559D">
      <w:pPr>
        <w:rPr>
          <w:b/>
          <w:sz w:val="22"/>
          <w:szCs w:val="22"/>
          <w:u w:val="single"/>
        </w:rPr>
      </w:pPr>
      <w:r>
        <w:rPr>
          <w:b/>
          <w:sz w:val="22"/>
          <w:szCs w:val="22"/>
          <w:u w:val="single"/>
        </w:rPr>
        <w:t xml:space="preserve">Section 4. </w:t>
      </w:r>
      <w:r w:rsidR="00895E8A" w:rsidRPr="00684AF1">
        <w:rPr>
          <w:b/>
          <w:sz w:val="22"/>
          <w:szCs w:val="22"/>
          <w:u w:val="single"/>
        </w:rPr>
        <w:t>Motivation</w:t>
      </w:r>
    </w:p>
    <w:p w14:paraId="4E89A2D4" w14:textId="0BA2EA6B" w:rsidR="00895E8A" w:rsidRPr="00684AF1" w:rsidRDefault="00B67C3F" w:rsidP="0091559D">
      <w:pPr>
        <w:rPr>
          <w:b/>
          <w:sz w:val="22"/>
          <w:szCs w:val="22"/>
        </w:rPr>
      </w:pPr>
      <w:r w:rsidRPr="00684AF1">
        <w:rPr>
          <w:b/>
          <w:sz w:val="22"/>
          <w:szCs w:val="22"/>
        </w:rPr>
        <w:t xml:space="preserve">Please provide information on the principal reasons for the organization’s  motivation to host a regional structure of the ISC </w:t>
      </w:r>
      <w:r w:rsidR="00F31757">
        <w:rPr>
          <w:b/>
          <w:sz w:val="22"/>
          <w:szCs w:val="22"/>
        </w:rPr>
        <w:t>G</w:t>
      </w:r>
      <w:r w:rsidRPr="00684AF1">
        <w:rPr>
          <w:b/>
          <w:sz w:val="22"/>
          <w:szCs w:val="22"/>
        </w:rPr>
        <w:t xml:space="preserve">lobal </w:t>
      </w:r>
      <w:r w:rsidR="00F31757">
        <w:rPr>
          <w:b/>
          <w:sz w:val="22"/>
          <w:szCs w:val="22"/>
        </w:rPr>
        <w:t>S</w:t>
      </w:r>
      <w:r w:rsidRPr="00684AF1">
        <w:rPr>
          <w:b/>
          <w:sz w:val="22"/>
          <w:szCs w:val="22"/>
        </w:rPr>
        <w:t>ecretariat. Please also indicate the organization's capacity, experience and track record in supporting and/or managing international initiatives.</w:t>
      </w:r>
    </w:p>
    <w:p w14:paraId="50FB6D31" w14:textId="5898D355" w:rsidR="00B67C3F" w:rsidRPr="00684AF1" w:rsidRDefault="00B67C3F" w:rsidP="0091559D">
      <w:pPr>
        <w:rPr>
          <w:b/>
          <w:sz w:val="22"/>
          <w:szCs w:val="22"/>
        </w:rPr>
      </w:pPr>
    </w:p>
    <w:tbl>
      <w:tblPr>
        <w:tblStyle w:val="TableGrid"/>
        <w:tblW w:w="0" w:type="auto"/>
        <w:tblLook w:val="04A0" w:firstRow="1" w:lastRow="0" w:firstColumn="1" w:lastColumn="0" w:noHBand="0" w:noVBand="1"/>
      </w:tblPr>
      <w:tblGrid>
        <w:gridCol w:w="9010"/>
      </w:tblGrid>
      <w:tr w:rsidR="00B67C3F" w:rsidRPr="00684AF1" w14:paraId="0D582633" w14:textId="77777777" w:rsidTr="00B67C3F">
        <w:tc>
          <w:tcPr>
            <w:tcW w:w="9010" w:type="dxa"/>
          </w:tcPr>
          <w:p w14:paraId="5FD2F9E0" w14:textId="77777777" w:rsidR="00B67C3F" w:rsidRPr="00684AF1" w:rsidRDefault="00B67C3F" w:rsidP="0091559D">
            <w:pPr>
              <w:rPr>
                <w:b/>
                <w:sz w:val="22"/>
                <w:szCs w:val="22"/>
              </w:rPr>
            </w:pPr>
          </w:p>
          <w:p w14:paraId="296D34AE" w14:textId="77777777" w:rsidR="00B67C3F" w:rsidRPr="00684AF1" w:rsidRDefault="00B67C3F" w:rsidP="0091559D">
            <w:pPr>
              <w:rPr>
                <w:b/>
                <w:sz w:val="22"/>
                <w:szCs w:val="22"/>
              </w:rPr>
            </w:pPr>
          </w:p>
          <w:p w14:paraId="31887123" w14:textId="77777777" w:rsidR="00B67C3F" w:rsidRPr="00684AF1" w:rsidRDefault="00B67C3F" w:rsidP="0091559D">
            <w:pPr>
              <w:rPr>
                <w:b/>
                <w:sz w:val="22"/>
                <w:szCs w:val="22"/>
              </w:rPr>
            </w:pPr>
          </w:p>
          <w:p w14:paraId="6237AF97" w14:textId="5D8AD133" w:rsidR="00B67C3F" w:rsidRPr="00684AF1" w:rsidRDefault="00B67C3F" w:rsidP="0091559D">
            <w:pPr>
              <w:rPr>
                <w:b/>
                <w:sz w:val="22"/>
                <w:szCs w:val="22"/>
              </w:rPr>
            </w:pPr>
          </w:p>
        </w:tc>
      </w:tr>
    </w:tbl>
    <w:p w14:paraId="79F0383F" w14:textId="47254D5D" w:rsidR="00B67C3F" w:rsidRPr="00684AF1" w:rsidRDefault="00B67C3F" w:rsidP="0091559D">
      <w:pPr>
        <w:rPr>
          <w:b/>
          <w:sz w:val="22"/>
          <w:szCs w:val="22"/>
        </w:rPr>
      </w:pPr>
    </w:p>
    <w:p w14:paraId="7D15BCC7" w14:textId="77777777" w:rsidR="00B67C3F" w:rsidRPr="00684AF1" w:rsidRDefault="00B67C3F" w:rsidP="0091559D">
      <w:pPr>
        <w:rPr>
          <w:b/>
          <w:sz w:val="22"/>
          <w:szCs w:val="22"/>
        </w:rPr>
      </w:pPr>
    </w:p>
    <w:p w14:paraId="7A5D36FD" w14:textId="15296788" w:rsidR="00A24672" w:rsidRPr="00684AF1" w:rsidRDefault="00AF3604" w:rsidP="00A24672">
      <w:pPr>
        <w:pStyle w:val="Heading3"/>
        <w:shd w:val="clear" w:color="auto" w:fill="FFFFFF"/>
        <w:spacing w:before="0"/>
        <w:rPr>
          <w:rFonts w:asciiTheme="minorHAnsi" w:hAnsiTheme="minorHAnsi"/>
          <w:color w:val="auto"/>
          <w:sz w:val="22"/>
          <w:szCs w:val="22"/>
          <w:u w:val="single"/>
        </w:rPr>
      </w:pPr>
      <w:r>
        <w:rPr>
          <w:rFonts w:asciiTheme="minorHAnsi" w:hAnsiTheme="minorHAnsi"/>
          <w:b/>
          <w:bCs/>
          <w:color w:val="auto"/>
          <w:sz w:val="22"/>
          <w:szCs w:val="22"/>
          <w:u w:val="single"/>
        </w:rPr>
        <w:t xml:space="preserve">Section 5. </w:t>
      </w:r>
      <w:r w:rsidR="00485869" w:rsidRPr="00684AF1">
        <w:rPr>
          <w:rFonts w:asciiTheme="minorHAnsi" w:hAnsiTheme="minorHAnsi"/>
          <w:b/>
          <w:bCs/>
          <w:color w:val="auto"/>
          <w:sz w:val="22"/>
          <w:szCs w:val="22"/>
          <w:u w:val="single"/>
        </w:rPr>
        <w:t>Envisaged o</w:t>
      </w:r>
      <w:r w:rsidR="001C609F" w:rsidRPr="00684AF1">
        <w:rPr>
          <w:rFonts w:asciiTheme="minorHAnsi" w:hAnsiTheme="minorHAnsi"/>
          <w:b/>
          <w:bCs/>
          <w:color w:val="auto"/>
          <w:sz w:val="22"/>
          <w:szCs w:val="22"/>
          <w:u w:val="single"/>
        </w:rPr>
        <w:t>pportunities and challenges</w:t>
      </w:r>
    </w:p>
    <w:p w14:paraId="05F4B1F8" w14:textId="7E8A996C" w:rsidR="00B84E6A" w:rsidRPr="00684AF1" w:rsidRDefault="00F11C3D" w:rsidP="00A24672">
      <w:pPr>
        <w:shd w:val="clear" w:color="auto" w:fill="FFFFFF"/>
        <w:rPr>
          <w:b/>
          <w:bCs/>
          <w:sz w:val="22"/>
          <w:szCs w:val="22"/>
        </w:rPr>
      </w:pPr>
      <w:r w:rsidRPr="00684AF1">
        <w:rPr>
          <w:b/>
          <w:bCs/>
          <w:sz w:val="22"/>
          <w:szCs w:val="22"/>
        </w:rPr>
        <w:t>P</w:t>
      </w:r>
      <w:r w:rsidR="00A24672" w:rsidRPr="00684AF1">
        <w:rPr>
          <w:b/>
          <w:bCs/>
          <w:sz w:val="22"/>
          <w:szCs w:val="22"/>
        </w:rPr>
        <w:t xml:space="preserve">lease </w:t>
      </w:r>
      <w:r w:rsidR="00895E8A" w:rsidRPr="00684AF1">
        <w:rPr>
          <w:b/>
          <w:bCs/>
          <w:sz w:val="22"/>
          <w:szCs w:val="22"/>
        </w:rPr>
        <w:t xml:space="preserve">share </w:t>
      </w:r>
      <w:r w:rsidR="00580AFC" w:rsidRPr="00684AF1">
        <w:rPr>
          <w:b/>
          <w:bCs/>
          <w:sz w:val="22"/>
          <w:szCs w:val="22"/>
        </w:rPr>
        <w:t xml:space="preserve">your organization’s </w:t>
      </w:r>
      <w:r w:rsidR="00895E8A" w:rsidRPr="00684AF1">
        <w:rPr>
          <w:b/>
          <w:bCs/>
          <w:sz w:val="22"/>
          <w:szCs w:val="22"/>
        </w:rPr>
        <w:t xml:space="preserve">ideas </w:t>
      </w:r>
      <w:r w:rsidR="00580AFC" w:rsidRPr="00684AF1">
        <w:rPr>
          <w:b/>
          <w:bCs/>
          <w:sz w:val="22"/>
          <w:szCs w:val="22"/>
        </w:rPr>
        <w:t xml:space="preserve">about </w:t>
      </w:r>
      <w:r w:rsidR="00B84E6A" w:rsidRPr="00684AF1">
        <w:rPr>
          <w:b/>
          <w:bCs/>
          <w:sz w:val="22"/>
          <w:szCs w:val="22"/>
        </w:rPr>
        <w:t>the</w:t>
      </w:r>
      <w:r w:rsidR="00B67C3F" w:rsidRPr="00684AF1">
        <w:rPr>
          <w:b/>
          <w:bCs/>
          <w:sz w:val="22"/>
          <w:szCs w:val="22"/>
        </w:rPr>
        <w:t xml:space="preserve"> </w:t>
      </w:r>
      <w:r w:rsidR="001C609F" w:rsidRPr="00684AF1">
        <w:rPr>
          <w:b/>
          <w:bCs/>
          <w:sz w:val="22"/>
          <w:szCs w:val="22"/>
        </w:rPr>
        <w:t>opportunities and challenges associated with hosting a regional ISC structure</w:t>
      </w:r>
      <w:r w:rsidR="00B84E6A" w:rsidRPr="00684AF1">
        <w:rPr>
          <w:b/>
          <w:bCs/>
          <w:sz w:val="22"/>
          <w:szCs w:val="22"/>
        </w:rPr>
        <w:t xml:space="preserve">, and about </w:t>
      </w:r>
      <w:r w:rsidR="001C609F" w:rsidRPr="00684AF1">
        <w:rPr>
          <w:b/>
          <w:bCs/>
          <w:sz w:val="22"/>
          <w:szCs w:val="22"/>
        </w:rPr>
        <w:t>how</w:t>
      </w:r>
      <w:r w:rsidR="00B84E6A" w:rsidRPr="00684AF1">
        <w:rPr>
          <w:b/>
          <w:bCs/>
          <w:sz w:val="22"/>
          <w:szCs w:val="22"/>
        </w:rPr>
        <w:t xml:space="preserve"> your</w:t>
      </w:r>
      <w:r w:rsidR="001C609F" w:rsidRPr="00684AF1">
        <w:rPr>
          <w:b/>
          <w:bCs/>
          <w:sz w:val="22"/>
          <w:szCs w:val="22"/>
        </w:rPr>
        <w:t xml:space="preserve"> organization would </w:t>
      </w:r>
      <w:r w:rsidR="00B84E6A" w:rsidRPr="00684AF1">
        <w:rPr>
          <w:b/>
          <w:bCs/>
          <w:sz w:val="22"/>
          <w:szCs w:val="22"/>
        </w:rPr>
        <w:t xml:space="preserve">propose to </w:t>
      </w:r>
      <w:r w:rsidR="001C609F" w:rsidRPr="00684AF1">
        <w:rPr>
          <w:b/>
          <w:bCs/>
          <w:sz w:val="22"/>
          <w:szCs w:val="22"/>
        </w:rPr>
        <w:t>respond</w:t>
      </w:r>
      <w:r w:rsidR="00D76118" w:rsidRPr="00684AF1">
        <w:rPr>
          <w:b/>
          <w:bCs/>
          <w:sz w:val="22"/>
          <w:szCs w:val="22"/>
        </w:rPr>
        <w:t xml:space="preserve"> </w:t>
      </w:r>
      <w:r w:rsidR="00B84E6A" w:rsidRPr="00684AF1">
        <w:rPr>
          <w:b/>
          <w:bCs/>
          <w:sz w:val="22"/>
          <w:szCs w:val="22"/>
        </w:rPr>
        <w:t xml:space="preserve">to them. </w:t>
      </w:r>
    </w:p>
    <w:p w14:paraId="7CEE25A5" w14:textId="46D8BFE4" w:rsidR="00BF341F" w:rsidRPr="00684AF1" w:rsidRDefault="00BF341F" w:rsidP="00A24672">
      <w:pPr>
        <w:shd w:val="clear" w:color="auto" w:fill="FFFFFF"/>
        <w:rPr>
          <w:b/>
          <w:bCs/>
          <w:sz w:val="22"/>
          <w:szCs w:val="22"/>
        </w:rPr>
      </w:pPr>
    </w:p>
    <w:tbl>
      <w:tblPr>
        <w:tblStyle w:val="TableGrid"/>
        <w:tblW w:w="0" w:type="auto"/>
        <w:tblLook w:val="04A0" w:firstRow="1" w:lastRow="0" w:firstColumn="1" w:lastColumn="0" w:noHBand="0" w:noVBand="1"/>
      </w:tblPr>
      <w:tblGrid>
        <w:gridCol w:w="9010"/>
      </w:tblGrid>
      <w:tr w:rsidR="00E666C0" w:rsidRPr="00684AF1" w14:paraId="188FAFC4" w14:textId="77777777" w:rsidTr="00716ED2">
        <w:tc>
          <w:tcPr>
            <w:tcW w:w="9010" w:type="dxa"/>
          </w:tcPr>
          <w:p w14:paraId="750BCBED" w14:textId="77777777" w:rsidR="00E666C0" w:rsidRPr="00684AF1" w:rsidRDefault="00E666C0" w:rsidP="00716ED2">
            <w:pPr>
              <w:rPr>
                <w:bCs/>
                <w:color w:val="212529"/>
                <w:sz w:val="22"/>
                <w:szCs w:val="22"/>
              </w:rPr>
            </w:pPr>
          </w:p>
          <w:p w14:paraId="609B3237" w14:textId="77777777" w:rsidR="00E666C0" w:rsidRPr="00684AF1" w:rsidRDefault="00E666C0" w:rsidP="00716ED2">
            <w:pPr>
              <w:rPr>
                <w:bCs/>
                <w:color w:val="212529"/>
                <w:sz w:val="22"/>
                <w:szCs w:val="22"/>
              </w:rPr>
            </w:pPr>
          </w:p>
          <w:p w14:paraId="3CE25035" w14:textId="77777777" w:rsidR="00E666C0" w:rsidRPr="00684AF1" w:rsidRDefault="00E666C0" w:rsidP="00716ED2">
            <w:pPr>
              <w:rPr>
                <w:bCs/>
                <w:color w:val="212529"/>
                <w:sz w:val="22"/>
                <w:szCs w:val="22"/>
              </w:rPr>
            </w:pPr>
          </w:p>
          <w:p w14:paraId="512BCE21" w14:textId="77777777" w:rsidR="00E666C0" w:rsidRPr="00684AF1" w:rsidRDefault="00E666C0" w:rsidP="00716ED2">
            <w:pPr>
              <w:rPr>
                <w:bCs/>
                <w:color w:val="212529"/>
                <w:sz w:val="22"/>
                <w:szCs w:val="22"/>
              </w:rPr>
            </w:pPr>
          </w:p>
        </w:tc>
      </w:tr>
    </w:tbl>
    <w:p w14:paraId="5B56BBA2" w14:textId="77777777" w:rsidR="00E666C0" w:rsidRPr="00684AF1" w:rsidRDefault="00E666C0" w:rsidP="00E666C0">
      <w:pPr>
        <w:shd w:val="clear" w:color="auto" w:fill="FFFFFF"/>
        <w:rPr>
          <w:color w:val="212529"/>
          <w:sz w:val="22"/>
          <w:szCs w:val="22"/>
        </w:rPr>
      </w:pPr>
    </w:p>
    <w:p w14:paraId="04465EE8" w14:textId="77777777" w:rsidR="00E666C0" w:rsidRPr="00684AF1" w:rsidRDefault="00E666C0" w:rsidP="00A24672">
      <w:pPr>
        <w:shd w:val="clear" w:color="auto" w:fill="FFFFFF"/>
        <w:rPr>
          <w:b/>
          <w:bCs/>
          <w:sz w:val="22"/>
          <w:szCs w:val="22"/>
        </w:rPr>
      </w:pPr>
    </w:p>
    <w:p w14:paraId="7AA51210" w14:textId="4EC4FB5D" w:rsidR="00A24672" w:rsidRPr="00684AF1" w:rsidRDefault="00AF3604" w:rsidP="00A24672">
      <w:pPr>
        <w:pStyle w:val="Heading3"/>
        <w:shd w:val="clear" w:color="auto" w:fill="FFFFFF"/>
        <w:spacing w:before="0"/>
        <w:rPr>
          <w:rFonts w:asciiTheme="minorHAnsi" w:hAnsiTheme="minorHAnsi"/>
          <w:b/>
          <w:bCs/>
          <w:color w:val="auto"/>
          <w:sz w:val="22"/>
          <w:szCs w:val="22"/>
          <w:u w:val="single"/>
        </w:rPr>
      </w:pPr>
      <w:r>
        <w:rPr>
          <w:rFonts w:asciiTheme="minorHAnsi" w:hAnsiTheme="minorHAnsi"/>
          <w:b/>
          <w:bCs/>
          <w:color w:val="auto"/>
          <w:sz w:val="22"/>
          <w:szCs w:val="22"/>
          <w:u w:val="single"/>
        </w:rPr>
        <w:t>Section 6. R</w:t>
      </w:r>
      <w:r w:rsidR="00A24672" w:rsidRPr="00684AF1">
        <w:rPr>
          <w:rFonts w:asciiTheme="minorHAnsi" w:hAnsiTheme="minorHAnsi"/>
          <w:b/>
          <w:bCs/>
          <w:color w:val="auto"/>
          <w:sz w:val="22"/>
          <w:szCs w:val="22"/>
          <w:u w:val="single"/>
        </w:rPr>
        <w:t>esources</w:t>
      </w:r>
    </w:p>
    <w:p w14:paraId="7AD4567D" w14:textId="5B93F787" w:rsidR="00A24672" w:rsidRPr="00684AF1" w:rsidRDefault="00A24672" w:rsidP="00A24672">
      <w:pPr>
        <w:rPr>
          <w:b/>
          <w:sz w:val="22"/>
          <w:szCs w:val="22"/>
        </w:rPr>
      </w:pPr>
    </w:p>
    <w:tbl>
      <w:tblPr>
        <w:tblStyle w:val="TableGrid"/>
        <w:tblW w:w="0" w:type="auto"/>
        <w:tblLook w:val="04A0" w:firstRow="1" w:lastRow="0" w:firstColumn="1" w:lastColumn="0" w:noHBand="0" w:noVBand="1"/>
      </w:tblPr>
      <w:tblGrid>
        <w:gridCol w:w="4505"/>
        <w:gridCol w:w="4505"/>
      </w:tblGrid>
      <w:tr w:rsidR="00A24672" w:rsidRPr="00684AF1" w14:paraId="405B112C" w14:textId="77777777" w:rsidTr="00A24672">
        <w:tc>
          <w:tcPr>
            <w:tcW w:w="4505" w:type="dxa"/>
          </w:tcPr>
          <w:p w14:paraId="74327BB8" w14:textId="42D09711" w:rsidR="00A24672" w:rsidRPr="00684AF1" w:rsidRDefault="00A24672" w:rsidP="00A24672">
            <w:pPr>
              <w:rPr>
                <w:b/>
                <w:bCs/>
                <w:sz w:val="22"/>
                <w:szCs w:val="22"/>
                <w:shd w:val="clear" w:color="auto" w:fill="FFFFFF"/>
              </w:rPr>
            </w:pPr>
            <w:r w:rsidRPr="00684AF1">
              <w:rPr>
                <w:b/>
                <w:bCs/>
                <w:sz w:val="22"/>
                <w:szCs w:val="22"/>
                <w:shd w:val="clear" w:color="auto" w:fill="FFFFFF"/>
              </w:rPr>
              <w:t>Name</w:t>
            </w:r>
            <w:r w:rsidR="00B67C3F" w:rsidRPr="00684AF1">
              <w:rPr>
                <w:b/>
                <w:bCs/>
                <w:sz w:val="22"/>
                <w:szCs w:val="22"/>
                <w:shd w:val="clear" w:color="auto" w:fill="FFFFFF"/>
              </w:rPr>
              <w:t>(s)</w:t>
            </w:r>
            <w:r w:rsidRPr="00684AF1">
              <w:rPr>
                <w:b/>
                <w:bCs/>
                <w:sz w:val="22"/>
                <w:szCs w:val="22"/>
                <w:shd w:val="clear" w:color="auto" w:fill="FFFFFF"/>
              </w:rPr>
              <w:t xml:space="preserve"> of the organization(s) expected to provide funding</w:t>
            </w:r>
            <w:r w:rsidR="00B67C3F" w:rsidRPr="00684AF1">
              <w:rPr>
                <w:b/>
                <w:bCs/>
                <w:sz w:val="22"/>
                <w:szCs w:val="22"/>
                <w:shd w:val="clear" w:color="auto" w:fill="FFFFFF"/>
              </w:rPr>
              <w:t>.</w:t>
            </w:r>
          </w:p>
        </w:tc>
        <w:tc>
          <w:tcPr>
            <w:tcW w:w="4505" w:type="dxa"/>
          </w:tcPr>
          <w:p w14:paraId="4FC12952" w14:textId="74E61DF5" w:rsidR="00A24672" w:rsidRPr="00684AF1" w:rsidRDefault="00A24672" w:rsidP="00A24672">
            <w:pPr>
              <w:rPr>
                <w:bCs/>
                <w:sz w:val="22"/>
                <w:szCs w:val="22"/>
              </w:rPr>
            </w:pPr>
          </w:p>
        </w:tc>
      </w:tr>
      <w:tr w:rsidR="00A24672" w:rsidRPr="00684AF1" w14:paraId="5760E5DC" w14:textId="77777777" w:rsidTr="00A24672">
        <w:tc>
          <w:tcPr>
            <w:tcW w:w="4505" w:type="dxa"/>
          </w:tcPr>
          <w:p w14:paraId="00AE8B6C" w14:textId="56B1EC22" w:rsidR="00A24672" w:rsidRPr="00684AF1" w:rsidRDefault="00A24672" w:rsidP="00A24672">
            <w:pPr>
              <w:rPr>
                <w:b/>
                <w:bCs/>
                <w:sz w:val="22"/>
                <w:szCs w:val="22"/>
                <w:shd w:val="clear" w:color="auto" w:fill="FFFFFF"/>
              </w:rPr>
            </w:pPr>
            <w:r w:rsidRPr="00684AF1">
              <w:rPr>
                <w:b/>
                <w:bCs/>
                <w:sz w:val="22"/>
                <w:szCs w:val="22"/>
                <w:shd w:val="clear" w:color="auto" w:fill="FFFFFF"/>
              </w:rPr>
              <w:t xml:space="preserve">Estimated annual budget for the </w:t>
            </w:r>
            <w:r w:rsidR="00BF341F" w:rsidRPr="00684AF1">
              <w:rPr>
                <w:b/>
                <w:bCs/>
                <w:sz w:val="22"/>
                <w:szCs w:val="22"/>
                <w:shd w:val="clear" w:color="auto" w:fill="FFFFFF"/>
              </w:rPr>
              <w:t xml:space="preserve">regional </w:t>
            </w:r>
            <w:r w:rsidRPr="00684AF1">
              <w:rPr>
                <w:b/>
                <w:bCs/>
                <w:sz w:val="22"/>
                <w:szCs w:val="22"/>
                <w:shd w:val="clear" w:color="auto" w:fill="FFFFFF"/>
              </w:rPr>
              <w:t xml:space="preserve">structure (in EURO). </w:t>
            </w:r>
          </w:p>
        </w:tc>
        <w:tc>
          <w:tcPr>
            <w:tcW w:w="4505" w:type="dxa"/>
          </w:tcPr>
          <w:p w14:paraId="432757D2" w14:textId="77777777" w:rsidR="00A24672" w:rsidRPr="00684AF1" w:rsidRDefault="00A24672" w:rsidP="00A24672">
            <w:pPr>
              <w:rPr>
                <w:bCs/>
                <w:sz w:val="22"/>
                <w:szCs w:val="22"/>
              </w:rPr>
            </w:pPr>
          </w:p>
        </w:tc>
      </w:tr>
    </w:tbl>
    <w:p w14:paraId="568BCA09" w14:textId="37EEC324" w:rsidR="00A24672" w:rsidRPr="00684AF1" w:rsidRDefault="00A24672" w:rsidP="00A24672">
      <w:pPr>
        <w:rPr>
          <w:b/>
          <w:sz w:val="22"/>
          <w:szCs w:val="22"/>
        </w:rPr>
      </w:pPr>
    </w:p>
    <w:p w14:paraId="55C0A96A" w14:textId="4EFBB150" w:rsidR="00A24672" w:rsidRPr="00684AF1" w:rsidRDefault="00A24672" w:rsidP="00A24672">
      <w:pPr>
        <w:rPr>
          <w:b/>
          <w:bCs/>
          <w:sz w:val="22"/>
          <w:szCs w:val="22"/>
          <w:shd w:val="clear" w:color="auto" w:fill="FFFFFF"/>
        </w:rPr>
      </w:pPr>
      <w:r w:rsidRPr="00684AF1">
        <w:rPr>
          <w:b/>
          <w:bCs/>
          <w:sz w:val="22"/>
          <w:szCs w:val="22"/>
          <w:shd w:val="clear" w:color="auto" w:fill="FFFFFF"/>
        </w:rPr>
        <w:t xml:space="preserve">Referring to Section 6. of the </w:t>
      </w:r>
      <w:hyperlink r:id="rId16" w:history="1">
        <w:r w:rsidRPr="00F31757">
          <w:rPr>
            <w:rStyle w:val="Hyperlink"/>
            <w:b/>
            <w:bCs/>
            <w:sz w:val="22"/>
            <w:szCs w:val="22"/>
            <w:shd w:val="clear" w:color="auto" w:fill="FFFFFF"/>
          </w:rPr>
          <w:t>R</w:t>
        </w:r>
        <w:r w:rsidRPr="00F31757">
          <w:rPr>
            <w:rStyle w:val="Hyperlink"/>
            <w:b/>
            <w:bCs/>
            <w:sz w:val="22"/>
            <w:szCs w:val="22"/>
            <w:shd w:val="clear" w:color="auto" w:fill="FFFFFF"/>
          </w:rPr>
          <w:t>e</w:t>
        </w:r>
        <w:r w:rsidRPr="00F31757">
          <w:rPr>
            <w:rStyle w:val="Hyperlink"/>
            <w:b/>
            <w:bCs/>
            <w:sz w:val="22"/>
            <w:szCs w:val="22"/>
            <w:shd w:val="clear" w:color="auto" w:fill="FFFFFF"/>
          </w:rPr>
          <w:t>gional Strategy</w:t>
        </w:r>
      </w:hyperlink>
      <w:r w:rsidRPr="00684AF1">
        <w:rPr>
          <w:b/>
          <w:bCs/>
          <w:sz w:val="22"/>
          <w:szCs w:val="22"/>
          <w:shd w:val="clear" w:color="auto" w:fill="FFFFFF"/>
        </w:rPr>
        <w:t xml:space="preserve"> ("Operational models: Regional Branches and Regional Champions") please provide more information on the</w:t>
      </w:r>
      <w:r w:rsidR="00B67C3F" w:rsidRPr="00684AF1">
        <w:rPr>
          <w:b/>
          <w:bCs/>
          <w:sz w:val="22"/>
          <w:szCs w:val="22"/>
          <w:shd w:val="clear" w:color="auto" w:fill="FFFFFF"/>
        </w:rPr>
        <w:t xml:space="preserve"> level of secured funding and/or the process required to secure funding, and the</w:t>
      </w:r>
      <w:r w:rsidRPr="00684AF1">
        <w:rPr>
          <w:b/>
          <w:bCs/>
          <w:sz w:val="22"/>
          <w:szCs w:val="22"/>
          <w:shd w:val="clear" w:color="auto" w:fill="FFFFFF"/>
        </w:rPr>
        <w:t xml:space="preserve"> kind of resources you would be able to make available</w:t>
      </w:r>
      <w:r w:rsidR="00B67C3F" w:rsidRPr="00684AF1">
        <w:rPr>
          <w:b/>
          <w:bCs/>
          <w:sz w:val="22"/>
          <w:szCs w:val="22"/>
          <w:shd w:val="clear" w:color="auto" w:fill="FFFFFF"/>
        </w:rPr>
        <w:t xml:space="preserve"> (</w:t>
      </w:r>
      <w:r w:rsidR="00684AF1">
        <w:rPr>
          <w:b/>
          <w:bCs/>
          <w:sz w:val="22"/>
          <w:szCs w:val="22"/>
          <w:shd w:val="clear" w:color="auto" w:fill="FFFFFF"/>
        </w:rPr>
        <w:t>f</w:t>
      </w:r>
      <w:r w:rsidRPr="00684AF1">
        <w:rPr>
          <w:b/>
          <w:bCs/>
          <w:sz w:val="22"/>
          <w:szCs w:val="22"/>
          <w:shd w:val="clear" w:color="auto" w:fill="FFFFFF"/>
        </w:rPr>
        <w:t>or example: Positions/staffing arrangements; support for essential operations, including travel; office, infrastructural and IT support; support for activities; other in-kind support</w:t>
      </w:r>
      <w:r w:rsidR="00B67C3F" w:rsidRPr="00684AF1">
        <w:rPr>
          <w:b/>
          <w:bCs/>
          <w:sz w:val="22"/>
          <w:szCs w:val="22"/>
          <w:shd w:val="clear" w:color="auto" w:fill="FFFFFF"/>
        </w:rPr>
        <w:t>)</w:t>
      </w:r>
      <w:r w:rsidR="00BF341F" w:rsidRPr="00684AF1">
        <w:rPr>
          <w:b/>
          <w:bCs/>
          <w:sz w:val="22"/>
          <w:szCs w:val="22"/>
          <w:shd w:val="clear" w:color="auto" w:fill="FFFFFF"/>
        </w:rPr>
        <w:t>.</w:t>
      </w:r>
    </w:p>
    <w:p w14:paraId="17BEDE93" w14:textId="106D7915" w:rsidR="00A24672" w:rsidRPr="00684AF1" w:rsidRDefault="00A24672" w:rsidP="00A24672">
      <w:pPr>
        <w:rPr>
          <w:color w:val="212529"/>
          <w:sz w:val="22"/>
          <w:szCs w:val="22"/>
          <w:shd w:val="clear" w:color="auto" w:fill="FFFFFF"/>
        </w:rPr>
      </w:pPr>
    </w:p>
    <w:tbl>
      <w:tblPr>
        <w:tblStyle w:val="TableGrid"/>
        <w:tblW w:w="0" w:type="auto"/>
        <w:tblLook w:val="04A0" w:firstRow="1" w:lastRow="0" w:firstColumn="1" w:lastColumn="0" w:noHBand="0" w:noVBand="1"/>
      </w:tblPr>
      <w:tblGrid>
        <w:gridCol w:w="9010"/>
      </w:tblGrid>
      <w:tr w:rsidR="00A24672" w:rsidRPr="00684AF1" w14:paraId="6F0F45A5" w14:textId="77777777" w:rsidTr="00A24672">
        <w:tc>
          <w:tcPr>
            <w:tcW w:w="9010" w:type="dxa"/>
          </w:tcPr>
          <w:p w14:paraId="035A12C0" w14:textId="77777777" w:rsidR="00A24672" w:rsidRPr="00684AF1" w:rsidRDefault="00A24672" w:rsidP="00A24672">
            <w:pPr>
              <w:rPr>
                <w:bCs/>
                <w:sz w:val="22"/>
                <w:szCs w:val="22"/>
              </w:rPr>
            </w:pPr>
          </w:p>
          <w:p w14:paraId="2EE547D7" w14:textId="77777777" w:rsidR="00A24672" w:rsidRPr="00684AF1" w:rsidRDefault="00A24672" w:rsidP="00A24672">
            <w:pPr>
              <w:rPr>
                <w:bCs/>
                <w:sz w:val="22"/>
                <w:szCs w:val="22"/>
              </w:rPr>
            </w:pPr>
          </w:p>
          <w:p w14:paraId="07E9A46E" w14:textId="2FB88469" w:rsidR="00A24672" w:rsidRPr="00684AF1" w:rsidRDefault="00A24672" w:rsidP="00A24672">
            <w:pPr>
              <w:rPr>
                <w:bCs/>
                <w:sz w:val="22"/>
                <w:szCs w:val="22"/>
              </w:rPr>
            </w:pPr>
          </w:p>
          <w:p w14:paraId="4A81C27E" w14:textId="1624414B" w:rsidR="00825F5E" w:rsidRPr="00684AF1" w:rsidRDefault="00825F5E" w:rsidP="00A24672">
            <w:pPr>
              <w:rPr>
                <w:bCs/>
                <w:sz w:val="22"/>
                <w:szCs w:val="22"/>
              </w:rPr>
            </w:pPr>
          </w:p>
        </w:tc>
      </w:tr>
    </w:tbl>
    <w:p w14:paraId="52CADFA3" w14:textId="4F3798D3" w:rsidR="00A24672" w:rsidRPr="00684AF1" w:rsidRDefault="00A24672" w:rsidP="00A24672">
      <w:pPr>
        <w:rPr>
          <w:b/>
          <w:sz w:val="22"/>
          <w:szCs w:val="22"/>
        </w:rPr>
      </w:pPr>
    </w:p>
    <w:p w14:paraId="22EEC46D" w14:textId="3CF2410C" w:rsidR="00A24672" w:rsidRPr="00684AF1" w:rsidRDefault="00A24672" w:rsidP="00A24672">
      <w:pPr>
        <w:rPr>
          <w:b/>
          <w:sz w:val="22"/>
          <w:szCs w:val="22"/>
        </w:rPr>
      </w:pPr>
    </w:p>
    <w:p w14:paraId="5BF3905D" w14:textId="36D86074" w:rsidR="00A24672" w:rsidRDefault="00AF3604" w:rsidP="00A24672">
      <w:pPr>
        <w:pStyle w:val="Heading3"/>
        <w:shd w:val="clear" w:color="auto" w:fill="FFFFFF"/>
        <w:spacing w:before="0"/>
        <w:rPr>
          <w:rFonts w:asciiTheme="minorHAnsi" w:hAnsiTheme="minorHAnsi"/>
          <w:b/>
          <w:bCs/>
          <w:color w:val="auto"/>
          <w:sz w:val="22"/>
          <w:szCs w:val="22"/>
          <w:u w:val="single"/>
        </w:rPr>
      </w:pPr>
      <w:r>
        <w:rPr>
          <w:rFonts w:asciiTheme="minorHAnsi" w:hAnsiTheme="minorHAnsi"/>
          <w:b/>
          <w:bCs/>
          <w:color w:val="auto"/>
          <w:sz w:val="22"/>
          <w:szCs w:val="22"/>
          <w:u w:val="single"/>
        </w:rPr>
        <w:t xml:space="preserve">Section 7. </w:t>
      </w:r>
      <w:r w:rsidR="00A24672" w:rsidRPr="00684AF1">
        <w:rPr>
          <w:rFonts w:asciiTheme="minorHAnsi" w:hAnsiTheme="minorHAnsi"/>
          <w:b/>
          <w:bCs/>
          <w:color w:val="auto"/>
          <w:sz w:val="22"/>
          <w:szCs w:val="22"/>
          <w:u w:val="single"/>
        </w:rPr>
        <w:t>Further relevant information</w:t>
      </w:r>
    </w:p>
    <w:p w14:paraId="4FC9E895" w14:textId="77777777" w:rsidR="00684AF1" w:rsidRPr="00684AF1" w:rsidRDefault="00684AF1" w:rsidP="00684AF1"/>
    <w:p w14:paraId="29F6173A" w14:textId="78EFD54B" w:rsidR="00A24672" w:rsidRPr="00684AF1" w:rsidRDefault="00A24672" w:rsidP="00A24672">
      <w:pPr>
        <w:shd w:val="clear" w:color="auto" w:fill="FFFFFF"/>
        <w:rPr>
          <w:b/>
          <w:bCs/>
          <w:sz w:val="22"/>
          <w:szCs w:val="22"/>
          <w:shd w:val="clear" w:color="auto" w:fill="FFFFFF"/>
        </w:rPr>
      </w:pPr>
      <w:r w:rsidRPr="00684AF1">
        <w:rPr>
          <w:b/>
          <w:bCs/>
          <w:sz w:val="22"/>
          <w:szCs w:val="22"/>
          <w:shd w:val="clear" w:color="auto" w:fill="FFFFFF"/>
        </w:rPr>
        <w:t xml:space="preserve">Please provide information </w:t>
      </w:r>
      <w:r w:rsidR="00BF341F" w:rsidRPr="00684AF1">
        <w:rPr>
          <w:b/>
          <w:bCs/>
          <w:sz w:val="22"/>
          <w:szCs w:val="22"/>
          <w:shd w:val="clear" w:color="auto" w:fill="FFFFFF"/>
        </w:rPr>
        <w:t>on any institutional</w:t>
      </w:r>
      <w:r w:rsidRPr="00684AF1">
        <w:rPr>
          <w:b/>
          <w:bCs/>
          <w:sz w:val="22"/>
          <w:szCs w:val="22"/>
          <w:shd w:val="clear" w:color="auto" w:fill="FFFFFF"/>
        </w:rPr>
        <w:t xml:space="preserve"> rules and</w:t>
      </w:r>
      <w:r w:rsidR="00BF341F" w:rsidRPr="00684AF1">
        <w:rPr>
          <w:b/>
          <w:bCs/>
          <w:sz w:val="22"/>
          <w:szCs w:val="22"/>
          <w:shd w:val="clear" w:color="auto" w:fill="FFFFFF"/>
        </w:rPr>
        <w:t xml:space="preserve">/or legal </w:t>
      </w:r>
      <w:r w:rsidRPr="00684AF1">
        <w:rPr>
          <w:b/>
          <w:bCs/>
          <w:sz w:val="22"/>
          <w:szCs w:val="22"/>
          <w:shd w:val="clear" w:color="auto" w:fill="FFFFFF"/>
        </w:rPr>
        <w:t>conditions that would apply to the hosting of an ISC regional structure.</w:t>
      </w:r>
    </w:p>
    <w:tbl>
      <w:tblPr>
        <w:tblStyle w:val="TableGrid"/>
        <w:tblW w:w="0" w:type="auto"/>
        <w:tblLook w:val="04A0" w:firstRow="1" w:lastRow="0" w:firstColumn="1" w:lastColumn="0" w:noHBand="0" w:noVBand="1"/>
      </w:tblPr>
      <w:tblGrid>
        <w:gridCol w:w="9010"/>
      </w:tblGrid>
      <w:tr w:rsidR="00A24672" w:rsidRPr="00684AF1" w14:paraId="3086F5C4" w14:textId="77777777" w:rsidTr="00A24672">
        <w:tc>
          <w:tcPr>
            <w:tcW w:w="9010" w:type="dxa"/>
          </w:tcPr>
          <w:p w14:paraId="453CAEF8" w14:textId="77777777" w:rsidR="00A24672" w:rsidRPr="00684AF1" w:rsidRDefault="00A24672" w:rsidP="00A24672">
            <w:pPr>
              <w:rPr>
                <w:bCs/>
                <w:sz w:val="22"/>
                <w:szCs w:val="22"/>
              </w:rPr>
            </w:pPr>
          </w:p>
          <w:p w14:paraId="662A1D80" w14:textId="77777777" w:rsidR="00A24672" w:rsidRPr="00684AF1" w:rsidRDefault="00A24672" w:rsidP="00A24672">
            <w:pPr>
              <w:rPr>
                <w:bCs/>
                <w:sz w:val="22"/>
                <w:szCs w:val="22"/>
              </w:rPr>
            </w:pPr>
          </w:p>
          <w:p w14:paraId="4E4708AA" w14:textId="77777777" w:rsidR="00A24672" w:rsidRPr="00684AF1" w:rsidRDefault="00A24672" w:rsidP="00A24672">
            <w:pPr>
              <w:rPr>
                <w:bCs/>
                <w:sz w:val="22"/>
                <w:szCs w:val="22"/>
              </w:rPr>
            </w:pPr>
          </w:p>
          <w:p w14:paraId="3169524C" w14:textId="748931C3" w:rsidR="00825F5E" w:rsidRPr="00684AF1" w:rsidRDefault="00825F5E" w:rsidP="00A24672">
            <w:pPr>
              <w:rPr>
                <w:bCs/>
                <w:sz w:val="22"/>
                <w:szCs w:val="22"/>
              </w:rPr>
            </w:pPr>
          </w:p>
        </w:tc>
      </w:tr>
    </w:tbl>
    <w:p w14:paraId="1673AE85" w14:textId="7067AA5D" w:rsidR="00A24672" w:rsidRPr="00684AF1" w:rsidRDefault="00A24672" w:rsidP="00A24672">
      <w:pPr>
        <w:rPr>
          <w:b/>
          <w:sz w:val="22"/>
          <w:szCs w:val="22"/>
        </w:rPr>
      </w:pPr>
    </w:p>
    <w:p w14:paraId="53FFA805" w14:textId="11DDB9EF" w:rsidR="00A24672" w:rsidRPr="00684AF1" w:rsidRDefault="00A24672" w:rsidP="00A24672">
      <w:pPr>
        <w:rPr>
          <w:b/>
          <w:sz w:val="22"/>
          <w:szCs w:val="22"/>
        </w:rPr>
      </w:pPr>
    </w:p>
    <w:p w14:paraId="0232D1CE" w14:textId="22EA1FD0" w:rsidR="00A24672" w:rsidRPr="00684AF1" w:rsidRDefault="00A24672" w:rsidP="00A24672">
      <w:pPr>
        <w:rPr>
          <w:b/>
          <w:bCs/>
          <w:sz w:val="22"/>
          <w:szCs w:val="22"/>
          <w:shd w:val="clear" w:color="auto" w:fill="FFFFFF"/>
        </w:rPr>
      </w:pPr>
      <w:r w:rsidRPr="00684AF1">
        <w:rPr>
          <w:b/>
          <w:bCs/>
          <w:sz w:val="22"/>
          <w:szCs w:val="22"/>
          <w:shd w:val="clear" w:color="auto" w:fill="FFFFFF"/>
        </w:rPr>
        <w:t xml:space="preserve">Please </w:t>
      </w:r>
      <w:r w:rsidR="00BF341F" w:rsidRPr="00684AF1">
        <w:rPr>
          <w:b/>
          <w:bCs/>
          <w:sz w:val="22"/>
          <w:szCs w:val="22"/>
          <w:shd w:val="clear" w:color="auto" w:fill="FFFFFF"/>
        </w:rPr>
        <w:t xml:space="preserve">provide </w:t>
      </w:r>
      <w:r w:rsidRPr="00684AF1">
        <w:rPr>
          <w:b/>
          <w:bCs/>
          <w:sz w:val="22"/>
          <w:szCs w:val="22"/>
          <w:shd w:val="clear" w:color="auto" w:fill="FFFFFF"/>
        </w:rPr>
        <w:t>any further comments</w:t>
      </w:r>
      <w:r w:rsidR="003F0FBF">
        <w:rPr>
          <w:b/>
          <w:bCs/>
          <w:sz w:val="22"/>
          <w:szCs w:val="22"/>
          <w:shd w:val="clear" w:color="auto" w:fill="FFFFFF"/>
        </w:rPr>
        <w:t xml:space="preserve"> </w:t>
      </w:r>
      <w:r w:rsidR="00BF341F" w:rsidRPr="00684AF1">
        <w:rPr>
          <w:b/>
          <w:bCs/>
          <w:sz w:val="22"/>
          <w:szCs w:val="22"/>
          <w:shd w:val="clear" w:color="auto" w:fill="FFFFFF"/>
        </w:rPr>
        <w:t xml:space="preserve">that you feel are relevant to your </w:t>
      </w:r>
      <w:r w:rsidR="00F31757">
        <w:rPr>
          <w:b/>
          <w:bCs/>
          <w:sz w:val="22"/>
          <w:szCs w:val="22"/>
          <w:shd w:val="clear" w:color="auto" w:fill="FFFFFF"/>
        </w:rPr>
        <w:t>e</w:t>
      </w:r>
      <w:r w:rsidR="00BF341F" w:rsidRPr="00684AF1">
        <w:rPr>
          <w:b/>
          <w:bCs/>
          <w:sz w:val="22"/>
          <w:szCs w:val="22"/>
          <w:shd w:val="clear" w:color="auto" w:fill="FFFFFF"/>
        </w:rPr>
        <w:t xml:space="preserve">xpression of </w:t>
      </w:r>
      <w:r w:rsidR="00F31757">
        <w:rPr>
          <w:b/>
          <w:bCs/>
          <w:sz w:val="22"/>
          <w:szCs w:val="22"/>
          <w:shd w:val="clear" w:color="auto" w:fill="FFFFFF"/>
        </w:rPr>
        <w:t>i</w:t>
      </w:r>
      <w:r w:rsidR="00BF341F" w:rsidRPr="00684AF1">
        <w:rPr>
          <w:b/>
          <w:bCs/>
          <w:sz w:val="22"/>
          <w:szCs w:val="22"/>
          <w:shd w:val="clear" w:color="auto" w:fill="FFFFFF"/>
        </w:rPr>
        <w:t>nterest</w:t>
      </w:r>
      <w:r w:rsidR="00E666C0" w:rsidRPr="00684AF1">
        <w:rPr>
          <w:b/>
          <w:bCs/>
          <w:sz w:val="22"/>
          <w:szCs w:val="22"/>
          <w:shd w:val="clear" w:color="auto" w:fill="FFFFFF"/>
        </w:rPr>
        <w:t>.</w:t>
      </w:r>
    </w:p>
    <w:tbl>
      <w:tblPr>
        <w:tblStyle w:val="TableGrid"/>
        <w:tblW w:w="0" w:type="auto"/>
        <w:tblLook w:val="04A0" w:firstRow="1" w:lastRow="0" w:firstColumn="1" w:lastColumn="0" w:noHBand="0" w:noVBand="1"/>
      </w:tblPr>
      <w:tblGrid>
        <w:gridCol w:w="9010"/>
      </w:tblGrid>
      <w:tr w:rsidR="00A24672" w:rsidRPr="00684AF1" w14:paraId="406B86AA" w14:textId="77777777" w:rsidTr="00A24672">
        <w:tc>
          <w:tcPr>
            <w:tcW w:w="9010" w:type="dxa"/>
          </w:tcPr>
          <w:p w14:paraId="19FB2DE7" w14:textId="77777777" w:rsidR="00A24672" w:rsidRPr="00684AF1" w:rsidRDefault="00A24672" w:rsidP="00A24672">
            <w:pPr>
              <w:rPr>
                <w:bCs/>
                <w:sz w:val="22"/>
                <w:szCs w:val="22"/>
              </w:rPr>
            </w:pPr>
          </w:p>
          <w:p w14:paraId="6B2371F7" w14:textId="2955BCB2" w:rsidR="00A24672" w:rsidRPr="00684AF1" w:rsidRDefault="00A24672" w:rsidP="00A24672">
            <w:pPr>
              <w:rPr>
                <w:bCs/>
                <w:sz w:val="22"/>
                <w:szCs w:val="22"/>
              </w:rPr>
            </w:pPr>
          </w:p>
          <w:p w14:paraId="5934BCFF" w14:textId="77777777" w:rsidR="00825F5E" w:rsidRPr="00684AF1" w:rsidRDefault="00825F5E" w:rsidP="00A24672">
            <w:pPr>
              <w:rPr>
                <w:bCs/>
                <w:sz w:val="22"/>
                <w:szCs w:val="22"/>
              </w:rPr>
            </w:pPr>
          </w:p>
          <w:p w14:paraId="054B9A4F" w14:textId="541CACF1" w:rsidR="00A24672" w:rsidRPr="00684AF1" w:rsidRDefault="00A24672" w:rsidP="00A24672">
            <w:pPr>
              <w:rPr>
                <w:bCs/>
                <w:sz w:val="22"/>
                <w:szCs w:val="22"/>
              </w:rPr>
            </w:pPr>
          </w:p>
        </w:tc>
      </w:tr>
    </w:tbl>
    <w:p w14:paraId="2B9B882A" w14:textId="36370A7F" w:rsidR="00A24672" w:rsidRDefault="00A24672" w:rsidP="00A24672">
      <w:pPr>
        <w:rPr>
          <w:b/>
          <w:sz w:val="22"/>
          <w:szCs w:val="22"/>
        </w:rPr>
      </w:pPr>
    </w:p>
    <w:p w14:paraId="789A8579" w14:textId="5AFF5CE8" w:rsidR="003F0FBF" w:rsidRDefault="003F0FBF" w:rsidP="00A24672">
      <w:pPr>
        <w:rPr>
          <w:b/>
          <w:sz w:val="22"/>
          <w:szCs w:val="22"/>
        </w:rPr>
      </w:pPr>
    </w:p>
    <w:p w14:paraId="119C0421" w14:textId="6B11DB28" w:rsidR="003F0FBF" w:rsidRPr="00F31757" w:rsidRDefault="003F0FBF" w:rsidP="00F31757">
      <w:pPr>
        <w:jc w:val="center"/>
        <w:rPr>
          <w:bCs/>
          <w:sz w:val="22"/>
          <w:szCs w:val="22"/>
          <w:u w:val="single"/>
        </w:rPr>
      </w:pPr>
      <w:r w:rsidRPr="00F31757">
        <w:rPr>
          <w:bCs/>
          <w:sz w:val="22"/>
          <w:szCs w:val="22"/>
          <w:u w:val="single"/>
        </w:rPr>
        <w:t>Thank you for your interest in hosting an ISC regional structure</w:t>
      </w:r>
    </w:p>
    <w:sectPr w:rsidR="003F0FBF" w:rsidRPr="00F31757" w:rsidSect="00E179C5">
      <w:headerReference w:type="default" r:id="rId17"/>
      <w:footerReference w:type="even" r:id="rId18"/>
      <w:footerReference w:type="default" r:id="rId19"/>
      <w:footerReference w:type="first" r:id="rId20"/>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F0410" w14:textId="77777777" w:rsidR="003125B2" w:rsidRDefault="003125B2" w:rsidP="007312AF">
      <w:r>
        <w:separator/>
      </w:r>
    </w:p>
  </w:endnote>
  <w:endnote w:type="continuationSeparator" w:id="0">
    <w:p w14:paraId="554C3018" w14:textId="77777777" w:rsidR="003125B2" w:rsidRDefault="003125B2" w:rsidP="0073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0528927"/>
      <w:docPartObj>
        <w:docPartGallery w:val="Page Numbers (Bottom of Page)"/>
        <w:docPartUnique/>
      </w:docPartObj>
    </w:sdtPr>
    <w:sdtEndPr>
      <w:rPr>
        <w:rStyle w:val="PageNumber"/>
      </w:rPr>
    </w:sdtEndPr>
    <w:sdtContent>
      <w:p w14:paraId="3BE13684" w14:textId="5D3EC737" w:rsidR="00A24672" w:rsidRDefault="00A24672" w:rsidP="00010C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D65755" w14:textId="77777777" w:rsidR="00A24672" w:rsidRDefault="00A24672" w:rsidP="006919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662324"/>
      <w:docPartObj>
        <w:docPartGallery w:val="Page Numbers (Bottom of Page)"/>
        <w:docPartUnique/>
      </w:docPartObj>
    </w:sdtPr>
    <w:sdtEndPr>
      <w:rPr>
        <w:sz w:val="18"/>
        <w:szCs w:val="18"/>
      </w:rPr>
    </w:sdtEndPr>
    <w:sdtContent>
      <w:sdt>
        <w:sdtPr>
          <w:rPr>
            <w:sz w:val="18"/>
            <w:szCs w:val="18"/>
          </w:rPr>
          <w:id w:val="1888374215"/>
          <w:docPartObj>
            <w:docPartGallery w:val="Page Numbers (Top of Page)"/>
            <w:docPartUnique/>
          </w:docPartObj>
        </w:sdtPr>
        <w:sdtEndPr/>
        <w:sdtContent>
          <w:p w14:paraId="10F6DAF5" w14:textId="07613A11" w:rsidR="00E179C5" w:rsidRPr="00E179C5" w:rsidRDefault="00E179C5">
            <w:pPr>
              <w:pStyle w:val="Footer"/>
              <w:jc w:val="center"/>
              <w:rPr>
                <w:sz w:val="18"/>
                <w:szCs w:val="18"/>
              </w:rPr>
            </w:pPr>
            <w:r w:rsidRPr="00E179C5">
              <w:rPr>
                <w:sz w:val="18"/>
                <w:szCs w:val="18"/>
              </w:rPr>
              <w:t xml:space="preserve">Page </w:t>
            </w:r>
            <w:r w:rsidRPr="00E179C5">
              <w:rPr>
                <w:sz w:val="18"/>
                <w:szCs w:val="18"/>
              </w:rPr>
              <w:fldChar w:fldCharType="begin"/>
            </w:r>
            <w:r w:rsidRPr="00E179C5">
              <w:rPr>
                <w:sz w:val="18"/>
                <w:szCs w:val="18"/>
              </w:rPr>
              <w:instrText xml:space="preserve"> PAGE </w:instrText>
            </w:r>
            <w:r w:rsidRPr="00E179C5">
              <w:rPr>
                <w:sz w:val="18"/>
                <w:szCs w:val="18"/>
              </w:rPr>
              <w:fldChar w:fldCharType="separate"/>
            </w:r>
            <w:r w:rsidRPr="00E179C5">
              <w:rPr>
                <w:noProof/>
                <w:sz w:val="18"/>
                <w:szCs w:val="18"/>
              </w:rPr>
              <w:t>2</w:t>
            </w:r>
            <w:r w:rsidRPr="00E179C5">
              <w:rPr>
                <w:sz w:val="18"/>
                <w:szCs w:val="18"/>
              </w:rPr>
              <w:fldChar w:fldCharType="end"/>
            </w:r>
            <w:r w:rsidRPr="00E179C5">
              <w:rPr>
                <w:sz w:val="18"/>
                <w:szCs w:val="18"/>
              </w:rPr>
              <w:t xml:space="preserve"> of </w:t>
            </w:r>
            <w:r w:rsidRPr="00E179C5">
              <w:rPr>
                <w:sz w:val="18"/>
                <w:szCs w:val="18"/>
              </w:rPr>
              <w:fldChar w:fldCharType="begin"/>
            </w:r>
            <w:r w:rsidRPr="00E179C5">
              <w:rPr>
                <w:sz w:val="18"/>
                <w:szCs w:val="18"/>
              </w:rPr>
              <w:instrText xml:space="preserve"> NUMPAGES  </w:instrText>
            </w:r>
            <w:r w:rsidRPr="00E179C5">
              <w:rPr>
                <w:sz w:val="18"/>
                <w:szCs w:val="18"/>
              </w:rPr>
              <w:fldChar w:fldCharType="separate"/>
            </w:r>
            <w:r w:rsidRPr="00E179C5">
              <w:rPr>
                <w:noProof/>
                <w:sz w:val="18"/>
                <w:szCs w:val="18"/>
              </w:rPr>
              <w:t>2</w:t>
            </w:r>
            <w:r w:rsidRPr="00E179C5">
              <w:rPr>
                <w:sz w:val="18"/>
                <w:szCs w:val="18"/>
              </w:rPr>
              <w:fldChar w:fldCharType="end"/>
            </w:r>
          </w:p>
        </w:sdtContent>
      </w:sdt>
    </w:sdtContent>
  </w:sdt>
  <w:p w14:paraId="7F64B001" w14:textId="77777777" w:rsidR="00A24672" w:rsidRDefault="00A24672" w:rsidP="006919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03846550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BE15FD5" w14:textId="7AEEF882" w:rsidR="00E179C5" w:rsidRPr="00E179C5" w:rsidRDefault="00E179C5">
            <w:pPr>
              <w:pStyle w:val="Footer"/>
              <w:jc w:val="center"/>
              <w:rPr>
                <w:sz w:val="18"/>
                <w:szCs w:val="18"/>
              </w:rPr>
            </w:pPr>
            <w:r w:rsidRPr="00E179C5">
              <w:rPr>
                <w:sz w:val="18"/>
                <w:szCs w:val="18"/>
              </w:rPr>
              <w:t xml:space="preserve">Page </w:t>
            </w:r>
            <w:r w:rsidRPr="00E179C5">
              <w:rPr>
                <w:sz w:val="18"/>
                <w:szCs w:val="18"/>
              </w:rPr>
              <w:fldChar w:fldCharType="begin"/>
            </w:r>
            <w:r w:rsidRPr="00E179C5">
              <w:rPr>
                <w:sz w:val="18"/>
                <w:szCs w:val="18"/>
              </w:rPr>
              <w:instrText xml:space="preserve"> PAGE </w:instrText>
            </w:r>
            <w:r w:rsidRPr="00E179C5">
              <w:rPr>
                <w:sz w:val="18"/>
                <w:szCs w:val="18"/>
              </w:rPr>
              <w:fldChar w:fldCharType="separate"/>
            </w:r>
            <w:r w:rsidRPr="00E179C5">
              <w:rPr>
                <w:noProof/>
                <w:sz w:val="18"/>
                <w:szCs w:val="18"/>
              </w:rPr>
              <w:t>2</w:t>
            </w:r>
            <w:r w:rsidRPr="00E179C5">
              <w:rPr>
                <w:sz w:val="18"/>
                <w:szCs w:val="18"/>
              </w:rPr>
              <w:fldChar w:fldCharType="end"/>
            </w:r>
            <w:r w:rsidRPr="00E179C5">
              <w:rPr>
                <w:sz w:val="18"/>
                <w:szCs w:val="18"/>
              </w:rPr>
              <w:t xml:space="preserve"> of </w:t>
            </w:r>
            <w:r w:rsidRPr="00E179C5">
              <w:rPr>
                <w:sz w:val="18"/>
                <w:szCs w:val="18"/>
              </w:rPr>
              <w:fldChar w:fldCharType="begin"/>
            </w:r>
            <w:r w:rsidRPr="00E179C5">
              <w:rPr>
                <w:sz w:val="18"/>
                <w:szCs w:val="18"/>
              </w:rPr>
              <w:instrText xml:space="preserve"> NUMPAGES  </w:instrText>
            </w:r>
            <w:r w:rsidRPr="00E179C5">
              <w:rPr>
                <w:sz w:val="18"/>
                <w:szCs w:val="18"/>
              </w:rPr>
              <w:fldChar w:fldCharType="separate"/>
            </w:r>
            <w:r w:rsidRPr="00E179C5">
              <w:rPr>
                <w:noProof/>
                <w:sz w:val="18"/>
                <w:szCs w:val="18"/>
              </w:rPr>
              <w:t>2</w:t>
            </w:r>
            <w:r w:rsidRPr="00E179C5">
              <w:rPr>
                <w:sz w:val="18"/>
                <w:szCs w:val="18"/>
              </w:rPr>
              <w:fldChar w:fldCharType="end"/>
            </w:r>
          </w:p>
        </w:sdtContent>
      </w:sdt>
    </w:sdtContent>
  </w:sdt>
  <w:p w14:paraId="1D18C800" w14:textId="77777777" w:rsidR="00E179C5" w:rsidRDefault="00E17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4E55A" w14:textId="77777777" w:rsidR="003125B2" w:rsidRDefault="003125B2" w:rsidP="007312AF">
      <w:r>
        <w:separator/>
      </w:r>
    </w:p>
  </w:footnote>
  <w:footnote w:type="continuationSeparator" w:id="0">
    <w:p w14:paraId="0CCDE928" w14:textId="77777777" w:rsidR="003125B2" w:rsidRDefault="003125B2" w:rsidP="00731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E96E8" w14:textId="50D14AC0" w:rsidR="00E179C5" w:rsidRDefault="00E179C5">
    <w:pPr>
      <w:pStyle w:val="Header"/>
    </w:pPr>
    <w:r w:rsidRPr="00322362">
      <w:rPr>
        <w:b/>
        <w:noProof/>
        <w:color w:val="44546A" w:themeColor="text2"/>
        <w:lang w:val="en-US"/>
      </w:rPr>
      <w:drawing>
        <wp:inline distT="0" distB="0" distL="0" distR="0" wp14:anchorId="11E13DCD" wp14:editId="090C9567">
          <wp:extent cx="2676088" cy="679548"/>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24408" cy="717211"/>
                  </a:xfrm>
                  <a:prstGeom prst="rect">
                    <a:avLst/>
                  </a:prstGeom>
                </pic:spPr>
              </pic:pic>
            </a:graphicData>
          </a:graphic>
        </wp:inline>
      </w:drawing>
    </w:r>
  </w:p>
  <w:p w14:paraId="082D8F61" w14:textId="77777777" w:rsidR="00684AF1" w:rsidRDefault="00684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57E4"/>
    <w:multiLevelType w:val="hybridMultilevel"/>
    <w:tmpl w:val="77186F4C"/>
    <w:lvl w:ilvl="0" w:tplc="8ABE457E">
      <w:start w:val="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F126B8"/>
    <w:multiLevelType w:val="hybridMultilevel"/>
    <w:tmpl w:val="53D8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C33D7"/>
    <w:multiLevelType w:val="hybridMultilevel"/>
    <w:tmpl w:val="E89AEEBC"/>
    <w:lvl w:ilvl="0" w:tplc="EFF2B02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81F76"/>
    <w:multiLevelType w:val="hybridMultilevel"/>
    <w:tmpl w:val="58F2A170"/>
    <w:lvl w:ilvl="0" w:tplc="EFF2B024">
      <w:start w:val="2"/>
      <w:numFmt w:val="bullet"/>
      <w:lvlText w:val="-"/>
      <w:lvlJc w:val="left"/>
      <w:pPr>
        <w:ind w:left="1447" w:hanging="360"/>
      </w:pPr>
      <w:rPr>
        <w:rFonts w:ascii="Calibri" w:eastAsiaTheme="minorHAnsi" w:hAnsi="Calibri" w:cstheme="minorBidi"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4" w15:restartNumberingAfterBreak="0">
    <w:nsid w:val="1C354D12"/>
    <w:multiLevelType w:val="hybridMultilevel"/>
    <w:tmpl w:val="E3C47C2A"/>
    <w:lvl w:ilvl="0" w:tplc="589CC2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F5752"/>
    <w:multiLevelType w:val="hybridMultilevel"/>
    <w:tmpl w:val="49D4C8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5712DB"/>
    <w:multiLevelType w:val="hybridMultilevel"/>
    <w:tmpl w:val="2B90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0C70FF"/>
    <w:multiLevelType w:val="hybridMultilevel"/>
    <w:tmpl w:val="EB70BB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5A230C"/>
    <w:multiLevelType w:val="hybridMultilevel"/>
    <w:tmpl w:val="6F245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0A436E"/>
    <w:multiLevelType w:val="hybridMultilevel"/>
    <w:tmpl w:val="9600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A84A21"/>
    <w:multiLevelType w:val="hybridMultilevel"/>
    <w:tmpl w:val="30629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207F92"/>
    <w:multiLevelType w:val="hybridMultilevel"/>
    <w:tmpl w:val="31F2A0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92500E"/>
    <w:multiLevelType w:val="hybridMultilevel"/>
    <w:tmpl w:val="DF4A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7F24F7"/>
    <w:multiLevelType w:val="multilevel"/>
    <w:tmpl w:val="7C6C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84212A"/>
    <w:multiLevelType w:val="hybridMultilevel"/>
    <w:tmpl w:val="EF9E00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943F31"/>
    <w:multiLevelType w:val="hybridMultilevel"/>
    <w:tmpl w:val="08E8F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E6E4F"/>
    <w:multiLevelType w:val="hybridMultilevel"/>
    <w:tmpl w:val="4E7C3E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2EF6867"/>
    <w:multiLevelType w:val="multilevel"/>
    <w:tmpl w:val="D148516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2A446A"/>
    <w:multiLevelType w:val="hybridMultilevel"/>
    <w:tmpl w:val="DE3C29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4612FD6"/>
    <w:multiLevelType w:val="hybridMultilevel"/>
    <w:tmpl w:val="0810C6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BA7EBB"/>
    <w:multiLevelType w:val="hybridMultilevel"/>
    <w:tmpl w:val="3B802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E34041"/>
    <w:multiLevelType w:val="hybridMultilevel"/>
    <w:tmpl w:val="705E1E44"/>
    <w:lvl w:ilvl="0" w:tplc="E6CE1F8A">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0FEB"/>
    <w:multiLevelType w:val="hybridMultilevel"/>
    <w:tmpl w:val="CF6C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E64CA7"/>
    <w:multiLevelType w:val="hybridMultilevel"/>
    <w:tmpl w:val="ADEE24B0"/>
    <w:lvl w:ilvl="0" w:tplc="589CC26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354C83"/>
    <w:multiLevelType w:val="hybridMultilevel"/>
    <w:tmpl w:val="070A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EA497C"/>
    <w:multiLevelType w:val="hybridMultilevel"/>
    <w:tmpl w:val="AE66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EE6D4D"/>
    <w:multiLevelType w:val="hybridMultilevel"/>
    <w:tmpl w:val="D946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E5743"/>
    <w:multiLevelType w:val="hybridMultilevel"/>
    <w:tmpl w:val="C0FC3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7C5574"/>
    <w:multiLevelType w:val="hybridMultilevel"/>
    <w:tmpl w:val="2B1C1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21"/>
  </w:num>
  <w:num w:numId="4">
    <w:abstractNumId w:val="16"/>
  </w:num>
  <w:num w:numId="5">
    <w:abstractNumId w:val="4"/>
  </w:num>
  <w:num w:numId="6">
    <w:abstractNumId w:val="26"/>
  </w:num>
  <w:num w:numId="7">
    <w:abstractNumId w:val="23"/>
  </w:num>
  <w:num w:numId="8">
    <w:abstractNumId w:val="10"/>
  </w:num>
  <w:num w:numId="9">
    <w:abstractNumId w:val="20"/>
  </w:num>
  <w:num w:numId="10">
    <w:abstractNumId w:val="13"/>
  </w:num>
  <w:num w:numId="11">
    <w:abstractNumId w:val="27"/>
  </w:num>
  <w:num w:numId="12">
    <w:abstractNumId w:val="22"/>
  </w:num>
  <w:num w:numId="13">
    <w:abstractNumId w:val="7"/>
  </w:num>
  <w:num w:numId="14">
    <w:abstractNumId w:val="14"/>
  </w:num>
  <w:num w:numId="15">
    <w:abstractNumId w:val="5"/>
  </w:num>
  <w:num w:numId="16">
    <w:abstractNumId w:val="6"/>
  </w:num>
  <w:num w:numId="17">
    <w:abstractNumId w:val="25"/>
  </w:num>
  <w:num w:numId="18">
    <w:abstractNumId w:val="2"/>
  </w:num>
  <w:num w:numId="19">
    <w:abstractNumId w:val="3"/>
  </w:num>
  <w:num w:numId="20">
    <w:abstractNumId w:val="19"/>
  </w:num>
  <w:num w:numId="21">
    <w:abstractNumId w:val="9"/>
  </w:num>
  <w:num w:numId="22">
    <w:abstractNumId w:val="28"/>
  </w:num>
  <w:num w:numId="23">
    <w:abstractNumId w:val="18"/>
  </w:num>
  <w:num w:numId="24">
    <w:abstractNumId w:val="15"/>
  </w:num>
  <w:num w:numId="25">
    <w:abstractNumId w:val="8"/>
  </w:num>
  <w:num w:numId="26">
    <w:abstractNumId w:val="12"/>
  </w:num>
  <w:num w:numId="27">
    <w:abstractNumId w:val="24"/>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F7"/>
    <w:rsid w:val="00006F89"/>
    <w:rsid w:val="00010CED"/>
    <w:rsid w:val="00010CF0"/>
    <w:rsid w:val="000233DE"/>
    <w:rsid w:val="000726F8"/>
    <w:rsid w:val="000776FA"/>
    <w:rsid w:val="000A313D"/>
    <w:rsid w:val="000A7C7D"/>
    <w:rsid w:val="000C099A"/>
    <w:rsid w:val="000C1C5A"/>
    <w:rsid w:val="00114FDD"/>
    <w:rsid w:val="00140E1F"/>
    <w:rsid w:val="00195781"/>
    <w:rsid w:val="001B2539"/>
    <w:rsid w:val="001C609F"/>
    <w:rsid w:val="001D223C"/>
    <w:rsid w:val="001D79BB"/>
    <w:rsid w:val="001F6714"/>
    <w:rsid w:val="002175A8"/>
    <w:rsid w:val="00217D66"/>
    <w:rsid w:val="00231DA9"/>
    <w:rsid w:val="002420A8"/>
    <w:rsid w:val="00244414"/>
    <w:rsid w:val="002520AC"/>
    <w:rsid w:val="002559D6"/>
    <w:rsid w:val="00257268"/>
    <w:rsid w:val="00264A01"/>
    <w:rsid w:val="00270464"/>
    <w:rsid w:val="00271BDD"/>
    <w:rsid w:val="00273CF6"/>
    <w:rsid w:val="002A51AB"/>
    <w:rsid w:val="002D0522"/>
    <w:rsid w:val="002D525D"/>
    <w:rsid w:val="00311271"/>
    <w:rsid w:val="003125B2"/>
    <w:rsid w:val="00315B35"/>
    <w:rsid w:val="00316DF9"/>
    <w:rsid w:val="00322362"/>
    <w:rsid w:val="003239CF"/>
    <w:rsid w:val="003424A2"/>
    <w:rsid w:val="00346150"/>
    <w:rsid w:val="00346811"/>
    <w:rsid w:val="0036003B"/>
    <w:rsid w:val="00362432"/>
    <w:rsid w:val="003765CB"/>
    <w:rsid w:val="00385C5A"/>
    <w:rsid w:val="00397A00"/>
    <w:rsid w:val="003A271A"/>
    <w:rsid w:val="003B7DE4"/>
    <w:rsid w:val="003C6248"/>
    <w:rsid w:val="003C73FB"/>
    <w:rsid w:val="003D293E"/>
    <w:rsid w:val="003D2963"/>
    <w:rsid w:val="003E1367"/>
    <w:rsid w:val="003E3C32"/>
    <w:rsid w:val="003F0FBF"/>
    <w:rsid w:val="003F7B98"/>
    <w:rsid w:val="004253B6"/>
    <w:rsid w:val="004527D3"/>
    <w:rsid w:val="00453649"/>
    <w:rsid w:val="00467AD6"/>
    <w:rsid w:val="00485869"/>
    <w:rsid w:val="00487793"/>
    <w:rsid w:val="00491C94"/>
    <w:rsid w:val="004B75FB"/>
    <w:rsid w:val="004D5968"/>
    <w:rsid w:val="005104F8"/>
    <w:rsid w:val="00514970"/>
    <w:rsid w:val="00524A1B"/>
    <w:rsid w:val="0052543D"/>
    <w:rsid w:val="005328BE"/>
    <w:rsid w:val="00551750"/>
    <w:rsid w:val="00566173"/>
    <w:rsid w:val="00580AFC"/>
    <w:rsid w:val="00596218"/>
    <w:rsid w:val="00596691"/>
    <w:rsid w:val="005A4D86"/>
    <w:rsid w:val="005B5426"/>
    <w:rsid w:val="005B6CD3"/>
    <w:rsid w:val="005B6F8D"/>
    <w:rsid w:val="005D597B"/>
    <w:rsid w:val="005F3818"/>
    <w:rsid w:val="005F7A9B"/>
    <w:rsid w:val="00603CBA"/>
    <w:rsid w:val="00611851"/>
    <w:rsid w:val="00617B8E"/>
    <w:rsid w:val="0062669B"/>
    <w:rsid w:val="00643395"/>
    <w:rsid w:val="00643398"/>
    <w:rsid w:val="00645C25"/>
    <w:rsid w:val="00653E50"/>
    <w:rsid w:val="0066792B"/>
    <w:rsid w:val="00670052"/>
    <w:rsid w:val="00671E25"/>
    <w:rsid w:val="00684AF1"/>
    <w:rsid w:val="00691951"/>
    <w:rsid w:val="006C2FAF"/>
    <w:rsid w:val="006D2050"/>
    <w:rsid w:val="006D6F70"/>
    <w:rsid w:val="006E0E72"/>
    <w:rsid w:val="006E2DF7"/>
    <w:rsid w:val="006F6BFC"/>
    <w:rsid w:val="00706E8B"/>
    <w:rsid w:val="00721456"/>
    <w:rsid w:val="007312AF"/>
    <w:rsid w:val="00744D69"/>
    <w:rsid w:val="00754343"/>
    <w:rsid w:val="00766DF0"/>
    <w:rsid w:val="00777D4D"/>
    <w:rsid w:val="007816C5"/>
    <w:rsid w:val="0078228A"/>
    <w:rsid w:val="00795AA5"/>
    <w:rsid w:val="00804211"/>
    <w:rsid w:val="0081653F"/>
    <w:rsid w:val="00825F5E"/>
    <w:rsid w:val="008462DE"/>
    <w:rsid w:val="008655BA"/>
    <w:rsid w:val="00875324"/>
    <w:rsid w:val="00886929"/>
    <w:rsid w:val="008948A0"/>
    <w:rsid w:val="00895E8A"/>
    <w:rsid w:val="00896111"/>
    <w:rsid w:val="008A4EE2"/>
    <w:rsid w:val="008B591F"/>
    <w:rsid w:val="008B6C82"/>
    <w:rsid w:val="008D180C"/>
    <w:rsid w:val="008E0DDA"/>
    <w:rsid w:val="008E6722"/>
    <w:rsid w:val="00901CFA"/>
    <w:rsid w:val="009106AF"/>
    <w:rsid w:val="0091559D"/>
    <w:rsid w:val="00920127"/>
    <w:rsid w:val="00927D40"/>
    <w:rsid w:val="0094286E"/>
    <w:rsid w:val="00946B5F"/>
    <w:rsid w:val="00957E9D"/>
    <w:rsid w:val="009818A2"/>
    <w:rsid w:val="00993792"/>
    <w:rsid w:val="009A145C"/>
    <w:rsid w:val="009B17E8"/>
    <w:rsid w:val="009D10C4"/>
    <w:rsid w:val="009D7921"/>
    <w:rsid w:val="009F3EC6"/>
    <w:rsid w:val="00A02A5F"/>
    <w:rsid w:val="00A24672"/>
    <w:rsid w:val="00A26A86"/>
    <w:rsid w:val="00A27226"/>
    <w:rsid w:val="00A4423C"/>
    <w:rsid w:val="00A446E7"/>
    <w:rsid w:val="00A47006"/>
    <w:rsid w:val="00A558A1"/>
    <w:rsid w:val="00A7232E"/>
    <w:rsid w:val="00A927BD"/>
    <w:rsid w:val="00A92D61"/>
    <w:rsid w:val="00AB61B2"/>
    <w:rsid w:val="00AD677F"/>
    <w:rsid w:val="00AE56F7"/>
    <w:rsid w:val="00AE67AE"/>
    <w:rsid w:val="00AF336E"/>
    <w:rsid w:val="00AF3604"/>
    <w:rsid w:val="00B10518"/>
    <w:rsid w:val="00B30F86"/>
    <w:rsid w:val="00B51799"/>
    <w:rsid w:val="00B67C3F"/>
    <w:rsid w:val="00B70DF9"/>
    <w:rsid w:val="00B84E6A"/>
    <w:rsid w:val="00BB1B44"/>
    <w:rsid w:val="00BB413D"/>
    <w:rsid w:val="00BC4911"/>
    <w:rsid w:val="00BD7A02"/>
    <w:rsid w:val="00BE5499"/>
    <w:rsid w:val="00BF341F"/>
    <w:rsid w:val="00BF6F8C"/>
    <w:rsid w:val="00C16B53"/>
    <w:rsid w:val="00C20DC4"/>
    <w:rsid w:val="00C26E7C"/>
    <w:rsid w:val="00C52900"/>
    <w:rsid w:val="00C52F13"/>
    <w:rsid w:val="00C54DFA"/>
    <w:rsid w:val="00C77DFC"/>
    <w:rsid w:val="00CA45ED"/>
    <w:rsid w:val="00CA7DB0"/>
    <w:rsid w:val="00CB19B1"/>
    <w:rsid w:val="00CC578C"/>
    <w:rsid w:val="00CD0CCA"/>
    <w:rsid w:val="00CE0609"/>
    <w:rsid w:val="00D1511F"/>
    <w:rsid w:val="00D369CB"/>
    <w:rsid w:val="00D620DE"/>
    <w:rsid w:val="00D76118"/>
    <w:rsid w:val="00D81259"/>
    <w:rsid w:val="00D904BB"/>
    <w:rsid w:val="00DB1C00"/>
    <w:rsid w:val="00DC20A4"/>
    <w:rsid w:val="00DC5841"/>
    <w:rsid w:val="00DE7A54"/>
    <w:rsid w:val="00DE7B31"/>
    <w:rsid w:val="00DF2310"/>
    <w:rsid w:val="00E179C5"/>
    <w:rsid w:val="00E23DDB"/>
    <w:rsid w:val="00E275CF"/>
    <w:rsid w:val="00E3187C"/>
    <w:rsid w:val="00E63B97"/>
    <w:rsid w:val="00E656FE"/>
    <w:rsid w:val="00E666C0"/>
    <w:rsid w:val="00E8224C"/>
    <w:rsid w:val="00E8412A"/>
    <w:rsid w:val="00E859B0"/>
    <w:rsid w:val="00EC0282"/>
    <w:rsid w:val="00EC0B86"/>
    <w:rsid w:val="00EC4BE6"/>
    <w:rsid w:val="00ED5975"/>
    <w:rsid w:val="00F023D2"/>
    <w:rsid w:val="00F11C3D"/>
    <w:rsid w:val="00F2066B"/>
    <w:rsid w:val="00F25809"/>
    <w:rsid w:val="00F31757"/>
    <w:rsid w:val="00F326D3"/>
    <w:rsid w:val="00F329D6"/>
    <w:rsid w:val="00F50E58"/>
    <w:rsid w:val="00F53517"/>
    <w:rsid w:val="00F718AC"/>
    <w:rsid w:val="00F8366C"/>
    <w:rsid w:val="00F94CF0"/>
    <w:rsid w:val="00F96866"/>
    <w:rsid w:val="00F97A76"/>
    <w:rsid w:val="00FB69C3"/>
    <w:rsid w:val="00FC0295"/>
    <w:rsid w:val="00FC238C"/>
    <w:rsid w:val="00FC3740"/>
    <w:rsid w:val="00FC4785"/>
    <w:rsid w:val="00FD14C0"/>
    <w:rsid w:val="00FE5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C679A"/>
  <w15:chartTrackingRefBased/>
  <w15:docId w15:val="{98F30365-BFD9-5647-BEFF-61CB2BF3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946B5F"/>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1559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D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2DF7"/>
    <w:rPr>
      <w:rFonts w:ascii="Times New Roman" w:hAnsi="Times New Roman" w:cs="Times New Roman"/>
      <w:sz w:val="18"/>
      <w:szCs w:val="18"/>
    </w:rPr>
  </w:style>
  <w:style w:type="paragraph" w:styleId="ListParagraph">
    <w:name w:val="List Paragraph"/>
    <w:basedOn w:val="Normal"/>
    <w:uiPriority w:val="34"/>
    <w:qFormat/>
    <w:rsid w:val="006E2DF7"/>
    <w:pPr>
      <w:ind w:left="720"/>
      <w:contextualSpacing/>
    </w:pPr>
  </w:style>
  <w:style w:type="character" w:styleId="CommentReference">
    <w:name w:val="annotation reference"/>
    <w:basedOn w:val="DefaultParagraphFont"/>
    <w:uiPriority w:val="99"/>
    <w:semiHidden/>
    <w:unhideWhenUsed/>
    <w:rsid w:val="007312AF"/>
    <w:rPr>
      <w:sz w:val="16"/>
      <w:szCs w:val="16"/>
    </w:rPr>
  </w:style>
  <w:style w:type="paragraph" w:styleId="CommentText">
    <w:name w:val="annotation text"/>
    <w:basedOn w:val="Normal"/>
    <w:link w:val="CommentTextChar"/>
    <w:uiPriority w:val="99"/>
    <w:semiHidden/>
    <w:unhideWhenUsed/>
    <w:rsid w:val="007312AF"/>
    <w:rPr>
      <w:sz w:val="20"/>
      <w:szCs w:val="20"/>
    </w:rPr>
  </w:style>
  <w:style w:type="character" w:customStyle="1" w:styleId="CommentTextChar">
    <w:name w:val="Comment Text Char"/>
    <w:basedOn w:val="DefaultParagraphFont"/>
    <w:link w:val="CommentText"/>
    <w:uiPriority w:val="99"/>
    <w:semiHidden/>
    <w:rsid w:val="007312AF"/>
    <w:rPr>
      <w:sz w:val="20"/>
      <w:szCs w:val="20"/>
    </w:rPr>
  </w:style>
  <w:style w:type="paragraph" w:styleId="CommentSubject">
    <w:name w:val="annotation subject"/>
    <w:basedOn w:val="CommentText"/>
    <w:next w:val="CommentText"/>
    <w:link w:val="CommentSubjectChar"/>
    <w:uiPriority w:val="99"/>
    <w:semiHidden/>
    <w:unhideWhenUsed/>
    <w:rsid w:val="007312AF"/>
    <w:rPr>
      <w:b/>
      <w:bCs/>
    </w:rPr>
  </w:style>
  <w:style w:type="character" w:customStyle="1" w:styleId="CommentSubjectChar">
    <w:name w:val="Comment Subject Char"/>
    <w:basedOn w:val="CommentTextChar"/>
    <w:link w:val="CommentSubject"/>
    <w:uiPriority w:val="99"/>
    <w:semiHidden/>
    <w:rsid w:val="007312AF"/>
    <w:rPr>
      <w:b/>
      <w:bCs/>
      <w:sz w:val="20"/>
      <w:szCs w:val="20"/>
    </w:rPr>
  </w:style>
  <w:style w:type="paragraph" w:styleId="FootnoteText">
    <w:name w:val="footnote text"/>
    <w:basedOn w:val="Normal"/>
    <w:link w:val="FootnoteTextChar"/>
    <w:uiPriority w:val="99"/>
    <w:semiHidden/>
    <w:unhideWhenUsed/>
    <w:rsid w:val="007312AF"/>
    <w:rPr>
      <w:sz w:val="20"/>
      <w:szCs w:val="20"/>
    </w:rPr>
  </w:style>
  <w:style w:type="character" w:customStyle="1" w:styleId="FootnoteTextChar">
    <w:name w:val="Footnote Text Char"/>
    <w:basedOn w:val="DefaultParagraphFont"/>
    <w:link w:val="FootnoteText"/>
    <w:uiPriority w:val="99"/>
    <w:semiHidden/>
    <w:rsid w:val="007312AF"/>
    <w:rPr>
      <w:sz w:val="20"/>
      <w:szCs w:val="20"/>
    </w:rPr>
  </w:style>
  <w:style w:type="character" w:styleId="FootnoteReference">
    <w:name w:val="footnote reference"/>
    <w:basedOn w:val="DefaultParagraphFont"/>
    <w:uiPriority w:val="99"/>
    <w:semiHidden/>
    <w:unhideWhenUsed/>
    <w:rsid w:val="007312AF"/>
    <w:rPr>
      <w:vertAlign w:val="superscript"/>
    </w:rPr>
  </w:style>
  <w:style w:type="character" w:styleId="Hyperlink">
    <w:name w:val="Hyperlink"/>
    <w:basedOn w:val="DefaultParagraphFont"/>
    <w:uiPriority w:val="99"/>
    <w:unhideWhenUsed/>
    <w:rsid w:val="007312AF"/>
    <w:rPr>
      <w:color w:val="0563C1" w:themeColor="hyperlink"/>
      <w:u w:val="single"/>
    </w:rPr>
  </w:style>
  <w:style w:type="character" w:styleId="UnresolvedMention">
    <w:name w:val="Unresolved Mention"/>
    <w:basedOn w:val="DefaultParagraphFont"/>
    <w:uiPriority w:val="99"/>
    <w:semiHidden/>
    <w:unhideWhenUsed/>
    <w:rsid w:val="007312AF"/>
    <w:rPr>
      <w:color w:val="605E5C"/>
      <w:shd w:val="clear" w:color="auto" w:fill="E1DFDD"/>
    </w:rPr>
  </w:style>
  <w:style w:type="paragraph" w:styleId="Footer">
    <w:name w:val="footer"/>
    <w:basedOn w:val="Normal"/>
    <w:link w:val="FooterChar"/>
    <w:uiPriority w:val="99"/>
    <w:unhideWhenUsed/>
    <w:rsid w:val="00691951"/>
    <w:pPr>
      <w:tabs>
        <w:tab w:val="center" w:pos="4513"/>
        <w:tab w:val="right" w:pos="9026"/>
      </w:tabs>
    </w:pPr>
  </w:style>
  <w:style w:type="character" w:customStyle="1" w:styleId="FooterChar">
    <w:name w:val="Footer Char"/>
    <w:basedOn w:val="DefaultParagraphFont"/>
    <w:link w:val="Footer"/>
    <w:uiPriority w:val="99"/>
    <w:rsid w:val="00691951"/>
  </w:style>
  <w:style w:type="character" w:styleId="PageNumber">
    <w:name w:val="page number"/>
    <w:basedOn w:val="DefaultParagraphFont"/>
    <w:uiPriority w:val="99"/>
    <w:semiHidden/>
    <w:unhideWhenUsed/>
    <w:rsid w:val="00691951"/>
  </w:style>
  <w:style w:type="character" w:customStyle="1" w:styleId="apple-converted-space">
    <w:name w:val="apple-converted-space"/>
    <w:basedOn w:val="DefaultParagraphFont"/>
    <w:rsid w:val="00D1511F"/>
  </w:style>
  <w:style w:type="character" w:styleId="FollowedHyperlink">
    <w:name w:val="FollowedHyperlink"/>
    <w:basedOn w:val="DefaultParagraphFont"/>
    <w:uiPriority w:val="99"/>
    <w:semiHidden/>
    <w:unhideWhenUsed/>
    <w:rsid w:val="00514970"/>
    <w:rPr>
      <w:color w:val="954F72" w:themeColor="followedHyperlink"/>
      <w:u w:val="single"/>
    </w:rPr>
  </w:style>
  <w:style w:type="table" w:styleId="TableGrid">
    <w:name w:val="Table Grid"/>
    <w:basedOn w:val="TableNormal"/>
    <w:uiPriority w:val="39"/>
    <w:rsid w:val="0024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46B5F"/>
    <w:rPr>
      <w:rFonts w:asciiTheme="majorHAnsi" w:eastAsiaTheme="majorEastAsia" w:hAnsiTheme="majorHAnsi" w:cstheme="majorBidi"/>
      <w:b/>
      <w:bCs/>
      <w:color w:val="4472C4" w:themeColor="accent1"/>
      <w:sz w:val="26"/>
      <w:szCs w:val="26"/>
      <w:lang w:val="en-GB"/>
    </w:rPr>
  </w:style>
  <w:style w:type="paragraph" w:styleId="Header">
    <w:name w:val="header"/>
    <w:basedOn w:val="Normal"/>
    <w:link w:val="HeaderChar"/>
    <w:uiPriority w:val="99"/>
    <w:unhideWhenUsed/>
    <w:rsid w:val="0091559D"/>
    <w:pPr>
      <w:tabs>
        <w:tab w:val="center" w:pos="4513"/>
        <w:tab w:val="right" w:pos="9026"/>
      </w:tabs>
    </w:pPr>
  </w:style>
  <w:style w:type="character" w:customStyle="1" w:styleId="HeaderChar">
    <w:name w:val="Header Char"/>
    <w:basedOn w:val="DefaultParagraphFont"/>
    <w:link w:val="Header"/>
    <w:uiPriority w:val="99"/>
    <w:rsid w:val="0091559D"/>
  </w:style>
  <w:style w:type="character" w:styleId="Strong">
    <w:name w:val="Strong"/>
    <w:basedOn w:val="DefaultParagraphFont"/>
    <w:uiPriority w:val="22"/>
    <w:qFormat/>
    <w:rsid w:val="0091559D"/>
    <w:rPr>
      <w:b/>
      <w:bCs/>
    </w:rPr>
  </w:style>
  <w:style w:type="character" w:customStyle="1" w:styleId="Heading3Char">
    <w:name w:val="Heading 3 Char"/>
    <w:basedOn w:val="DefaultParagraphFont"/>
    <w:link w:val="Heading3"/>
    <w:uiPriority w:val="9"/>
    <w:semiHidden/>
    <w:rsid w:val="0091559D"/>
    <w:rPr>
      <w:rFonts w:asciiTheme="majorHAnsi" w:eastAsiaTheme="majorEastAsia" w:hAnsiTheme="majorHAnsi" w:cstheme="majorBidi"/>
      <w:color w:val="1F3763" w:themeColor="accent1" w:themeShade="7F"/>
    </w:rPr>
  </w:style>
  <w:style w:type="character" w:customStyle="1" w:styleId="wpforms-required-label">
    <w:name w:val="wpforms-required-label"/>
    <w:basedOn w:val="DefaultParagraphFont"/>
    <w:rsid w:val="00766DF0"/>
  </w:style>
  <w:style w:type="paragraph" w:styleId="z-TopofForm">
    <w:name w:val="HTML Top of Form"/>
    <w:basedOn w:val="Normal"/>
    <w:next w:val="Normal"/>
    <w:link w:val="z-TopofFormChar"/>
    <w:hidden/>
    <w:uiPriority w:val="99"/>
    <w:semiHidden/>
    <w:unhideWhenUsed/>
    <w:rsid w:val="00766DF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6DF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6DF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6DF0"/>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3875">
      <w:bodyDiv w:val="1"/>
      <w:marLeft w:val="0"/>
      <w:marRight w:val="0"/>
      <w:marTop w:val="0"/>
      <w:marBottom w:val="0"/>
      <w:divBdr>
        <w:top w:val="none" w:sz="0" w:space="0" w:color="auto"/>
        <w:left w:val="none" w:sz="0" w:space="0" w:color="auto"/>
        <w:bottom w:val="none" w:sz="0" w:space="0" w:color="auto"/>
        <w:right w:val="none" w:sz="0" w:space="0" w:color="auto"/>
      </w:divBdr>
    </w:div>
    <w:div w:id="300157773">
      <w:bodyDiv w:val="1"/>
      <w:marLeft w:val="0"/>
      <w:marRight w:val="0"/>
      <w:marTop w:val="0"/>
      <w:marBottom w:val="0"/>
      <w:divBdr>
        <w:top w:val="none" w:sz="0" w:space="0" w:color="auto"/>
        <w:left w:val="none" w:sz="0" w:space="0" w:color="auto"/>
        <w:bottom w:val="none" w:sz="0" w:space="0" w:color="auto"/>
        <w:right w:val="none" w:sz="0" w:space="0" w:color="auto"/>
      </w:divBdr>
    </w:div>
    <w:div w:id="554046380">
      <w:bodyDiv w:val="1"/>
      <w:marLeft w:val="0"/>
      <w:marRight w:val="0"/>
      <w:marTop w:val="0"/>
      <w:marBottom w:val="0"/>
      <w:divBdr>
        <w:top w:val="none" w:sz="0" w:space="0" w:color="auto"/>
        <w:left w:val="none" w:sz="0" w:space="0" w:color="auto"/>
        <w:bottom w:val="none" w:sz="0" w:space="0" w:color="auto"/>
        <w:right w:val="none" w:sz="0" w:space="0" w:color="auto"/>
      </w:divBdr>
    </w:div>
    <w:div w:id="735510927">
      <w:bodyDiv w:val="1"/>
      <w:marLeft w:val="0"/>
      <w:marRight w:val="0"/>
      <w:marTop w:val="0"/>
      <w:marBottom w:val="0"/>
      <w:divBdr>
        <w:top w:val="none" w:sz="0" w:space="0" w:color="auto"/>
        <w:left w:val="none" w:sz="0" w:space="0" w:color="auto"/>
        <w:bottom w:val="none" w:sz="0" w:space="0" w:color="auto"/>
        <w:right w:val="none" w:sz="0" w:space="0" w:color="auto"/>
      </w:divBdr>
    </w:div>
    <w:div w:id="892891214">
      <w:bodyDiv w:val="1"/>
      <w:marLeft w:val="0"/>
      <w:marRight w:val="0"/>
      <w:marTop w:val="0"/>
      <w:marBottom w:val="0"/>
      <w:divBdr>
        <w:top w:val="none" w:sz="0" w:space="0" w:color="auto"/>
        <w:left w:val="none" w:sz="0" w:space="0" w:color="auto"/>
        <w:bottom w:val="none" w:sz="0" w:space="0" w:color="auto"/>
        <w:right w:val="none" w:sz="0" w:space="0" w:color="auto"/>
      </w:divBdr>
    </w:div>
    <w:div w:id="908880569">
      <w:bodyDiv w:val="1"/>
      <w:marLeft w:val="0"/>
      <w:marRight w:val="0"/>
      <w:marTop w:val="0"/>
      <w:marBottom w:val="0"/>
      <w:divBdr>
        <w:top w:val="none" w:sz="0" w:space="0" w:color="auto"/>
        <w:left w:val="none" w:sz="0" w:space="0" w:color="auto"/>
        <w:bottom w:val="none" w:sz="0" w:space="0" w:color="auto"/>
        <w:right w:val="none" w:sz="0" w:space="0" w:color="auto"/>
      </w:divBdr>
    </w:div>
    <w:div w:id="1008828059">
      <w:bodyDiv w:val="1"/>
      <w:marLeft w:val="0"/>
      <w:marRight w:val="0"/>
      <w:marTop w:val="0"/>
      <w:marBottom w:val="0"/>
      <w:divBdr>
        <w:top w:val="none" w:sz="0" w:space="0" w:color="auto"/>
        <w:left w:val="none" w:sz="0" w:space="0" w:color="auto"/>
        <w:bottom w:val="none" w:sz="0" w:space="0" w:color="auto"/>
        <w:right w:val="none" w:sz="0" w:space="0" w:color="auto"/>
      </w:divBdr>
    </w:div>
    <w:div w:id="1159421378">
      <w:bodyDiv w:val="1"/>
      <w:marLeft w:val="0"/>
      <w:marRight w:val="0"/>
      <w:marTop w:val="0"/>
      <w:marBottom w:val="0"/>
      <w:divBdr>
        <w:top w:val="none" w:sz="0" w:space="0" w:color="auto"/>
        <w:left w:val="none" w:sz="0" w:space="0" w:color="auto"/>
        <w:bottom w:val="none" w:sz="0" w:space="0" w:color="auto"/>
        <w:right w:val="none" w:sz="0" w:space="0" w:color="auto"/>
      </w:divBdr>
      <w:divsChild>
        <w:div w:id="1372264950">
          <w:marLeft w:val="0"/>
          <w:marRight w:val="0"/>
          <w:marTop w:val="0"/>
          <w:marBottom w:val="0"/>
          <w:divBdr>
            <w:top w:val="none" w:sz="0" w:space="0" w:color="auto"/>
            <w:left w:val="none" w:sz="0" w:space="0" w:color="auto"/>
            <w:bottom w:val="none" w:sz="0" w:space="0" w:color="auto"/>
            <w:right w:val="none" w:sz="0" w:space="0" w:color="auto"/>
          </w:divBdr>
        </w:div>
        <w:div w:id="139344270">
          <w:marLeft w:val="0"/>
          <w:marRight w:val="0"/>
          <w:marTop w:val="0"/>
          <w:marBottom w:val="0"/>
          <w:divBdr>
            <w:top w:val="none" w:sz="0" w:space="0" w:color="auto"/>
            <w:left w:val="none" w:sz="0" w:space="0" w:color="auto"/>
            <w:bottom w:val="none" w:sz="0" w:space="0" w:color="auto"/>
            <w:right w:val="none" w:sz="0" w:space="0" w:color="auto"/>
          </w:divBdr>
          <w:divsChild>
            <w:div w:id="1930651922">
              <w:marLeft w:val="0"/>
              <w:marRight w:val="0"/>
              <w:marTop w:val="0"/>
              <w:marBottom w:val="0"/>
              <w:divBdr>
                <w:top w:val="none" w:sz="0" w:space="0" w:color="auto"/>
                <w:left w:val="none" w:sz="0" w:space="0" w:color="auto"/>
                <w:bottom w:val="none" w:sz="0" w:space="0" w:color="auto"/>
                <w:right w:val="none" w:sz="0" w:space="0" w:color="auto"/>
              </w:divBdr>
              <w:divsChild>
                <w:div w:id="2086413928">
                  <w:marLeft w:val="0"/>
                  <w:marRight w:val="0"/>
                  <w:marTop w:val="0"/>
                  <w:marBottom w:val="0"/>
                  <w:divBdr>
                    <w:top w:val="none" w:sz="0" w:space="0" w:color="auto"/>
                    <w:left w:val="none" w:sz="0" w:space="0" w:color="auto"/>
                    <w:bottom w:val="none" w:sz="0" w:space="0" w:color="auto"/>
                    <w:right w:val="none" w:sz="0" w:space="0" w:color="auto"/>
                  </w:divBdr>
                </w:div>
                <w:div w:id="130288327">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414203951">
          <w:marLeft w:val="0"/>
          <w:marRight w:val="0"/>
          <w:marTop w:val="0"/>
          <w:marBottom w:val="0"/>
          <w:divBdr>
            <w:top w:val="none" w:sz="0" w:space="0" w:color="auto"/>
            <w:left w:val="none" w:sz="0" w:space="0" w:color="auto"/>
            <w:bottom w:val="none" w:sz="0" w:space="0" w:color="auto"/>
            <w:right w:val="none" w:sz="0" w:space="0" w:color="auto"/>
          </w:divBdr>
        </w:div>
        <w:div w:id="1698192184">
          <w:marLeft w:val="0"/>
          <w:marRight w:val="0"/>
          <w:marTop w:val="0"/>
          <w:marBottom w:val="0"/>
          <w:divBdr>
            <w:top w:val="none" w:sz="0" w:space="0" w:color="auto"/>
            <w:left w:val="none" w:sz="0" w:space="0" w:color="auto"/>
            <w:bottom w:val="none" w:sz="0" w:space="0" w:color="auto"/>
            <w:right w:val="none" w:sz="0" w:space="0" w:color="auto"/>
          </w:divBdr>
        </w:div>
        <w:div w:id="316811153">
          <w:marLeft w:val="0"/>
          <w:marRight w:val="0"/>
          <w:marTop w:val="0"/>
          <w:marBottom w:val="0"/>
          <w:divBdr>
            <w:top w:val="none" w:sz="0" w:space="0" w:color="auto"/>
            <w:left w:val="none" w:sz="0" w:space="0" w:color="auto"/>
            <w:bottom w:val="none" w:sz="0" w:space="0" w:color="auto"/>
            <w:right w:val="none" w:sz="0" w:space="0" w:color="auto"/>
          </w:divBdr>
        </w:div>
        <w:div w:id="1938976392">
          <w:marLeft w:val="0"/>
          <w:marRight w:val="0"/>
          <w:marTop w:val="0"/>
          <w:marBottom w:val="0"/>
          <w:divBdr>
            <w:top w:val="none" w:sz="0" w:space="0" w:color="auto"/>
            <w:left w:val="none" w:sz="0" w:space="0" w:color="auto"/>
            <w:bottom w:val="none" w:sz="0" w:space="0" w:color="auto"/>
            <w:right w:val="none" w:sz="0" w:space="0" w:color="auto"/>
          </w:divBdr>
        </w:div>
        <w:div w:id="1610579195">
          <w:marLeft w:val="0"/>
          <w:marRight w:val="0"/>
          <w:marTop w:val="0"/>
          <w:marBottom w:val="0"/>
          <w:divBdr>
            <w:top w:val="none" w:sz="0" w:space="0" w:color="auto"/>
            <w:left w:val="none" w:sz="0" w:space="0" w:color="auto"/>
            <w:bottom w:val="none" w:sz="0" w:space="0" w:color="auto"/>
            <w:right w:val="none" w:sz="0" w:space="0" w:color="auto"/>
          </w:divBdr>
        </w:div>
        <w:div w:id="577860088">
          <w:marLeft w:val="0"/>
          <w:marRight w:val="0"/>
          <w:marTop w:val="0"/>
          <w:marBottom w:val="0"/>
          <w:divBdr>
            <w:top w:val="none" w:sz="0" w:space="0" w:color="auto"/>
            <w:left w:val="none" w:sz="0" w:space="0" w:color="auto"/>
            <w:bottom w:val="none" w:sz="0" w:space="0" w:color="auto"/>
            <w:right w:val="none" w:sz="0" w:space="0" w:color="auto"/>
          </w:divBdr>
        </w:div>
        <w:div w:id="1233009333">
          <w:marLeft w:val="0"/>
          <w:marRight w:val="0"/>
          <w:marTop w:val="0"/>
          <w:marBottom w:val="0"/>
          <w:divBdr>
            <w:top w:val="none" w:sz="0" w:space="0" w:color="auto"/>
            <w:left w:val="none" w:sz="0" w:space="0" w:color="auto"/>
            <w:bottom w:val="none" w:sz="0" w:space="0" w:color="auto"/>
            <w:right w:val="none" w:sz="0" w:space="0" w:color="auto"/>
          </w:divBdr>
          <w:divsChild>
            <w:div w:id="193201551">
              <w:marLeft w:val="0"/>
              <w:marRight w:val="0"/>
              <w:marTop w:val="0"/>
              <w:marBottom w:val="120"/>
              <w:divBdr>
                <w:top w:val="none" w:sz="0" w:space="0" w:color="auto"/>
                <w:left w:val="none" w:sz="0" w:space="0" w:color="auto"/>
                <w:bottom w:val="none" w:sz="0" w:space="0" w:color="auto"/>
                <w:right w:val="none" w:sz="0" w:space="0" w:color="auto"/>
              </w:divBdr>
              <w:divsChild>
                <w:div w:id="1918246214">
                  <w:marLeft w:val="0"/>
                  <w:marRight w:val="0"/>
                  <w:marTop w:val="0"/>
                  <w:marBottom w:val="0"/>
                  <w:divBdr>
                    <w:top w:val="none" w:sz="0" w:space="0" w:color="auto"/>
                    <w:left w:val="none" w:sz="0" w:space="0" w:color="auto"/>
                    <w:bottom w:val="none" w:sz="0" w:space="0" w:color="auto"/>
                    <w:right w:val="none" w:sz="0" w:space="0" w:color="auto"/>
                  </w:divBdr>
                </w:div>
              </w:divsChild>
            </w:div>
            <w:div w:id="31929028">
              <w:marLeft w:val="0"/>
              <w:marRight w:val="0"/>
              <w:marTop w:val="0"/>
              <w:marBottom w:val="120"/>
              <w:divBdr>
                <w:top w:val="none" w:sz="0" w:space="0" w:color="auto"/>
                <w:left w:val="none" w:sz="0" w:space="0" w:color="auto"/>
                <w:bottom w:val="none" w:sz="0" w:space="0" w:color="auto"/>
                <w:right w:val="none" w:sz="0" w:space="0" w:color="auto"/>
              </w:divBdr>
              <w:divsChild>
                <w:div w:id="1371492768">
                  <w:marLeft w:val="0"/>
                  <w:marRight w:val="0"/>
                  <w:marTop w:val="0"/>
                  <w:marBottom w:val="0"/>
                  <w:divBdr>
                    <w:top w:val="none" w:sz="0" w:space="0" w:color="auto"/>
                    <w:left w:val="none" w:sz="0" w:space="0" w:color="auto"/>
                    <w:bottom w:val="none" w:sz="0" w:space="0" w:color="auto"/>
                    <w:right w:val="none" w:sz="0" w:space="0" w:color="auto"/>
                  </w:divBdr>
                </w:div>
              </w:divsChild>
            </w:div>
            <w:div w:id="534194318">
              <w:marLeft w:val="0"/>
              <w:marRight w:val="0"/>
              <w:marTop w:val="0"/>
              <w:marBottom w:val="120"/>
              <w:divBdr>
                <w:top w:val="none" w:sz="0" w:space="0" w:color="auto"/>
                <w:left w:val="none" w:sz="0" w:space="0" w:color="auto"/>
                <w:bottom w:val="none" w:sz="0" w:space="0" w:color="auto"/>
                <w:right w:val="none" w:sz="0" w:space="0" w:color="auto"/>
              </w:divBdr>
              <w:divsChild>
                <w:div w:id="696351206">
                  <w:marLeft w:val="0"/>
                  <w:marRight w:val="0"/>
                  <w:marTop w:val="0"/>
                  <w:marBottom w:val="0"/>
                  <w:divBdr>
                    <w:top w:val="none" w:sz="0" w:space="0" w:color="auto"/>
                    <w:left w:val="none" w:sz="0" w:space="0" w:color="auto"/>
                    <w:bottom w:val="none" w:sz="0" w:space="0" w:color="auto"/>
                    <w:right w:val="none" w:sz="0" w:space="0" w:color="auto"/>
                  </w:divBdr>
                </w:div>
                <w:div w:id="160437016">
                  <w:marLeft w:val="284"/>
                  <w:marRight w:val="0"/>
                  <w:marTop w:val="0"/>
                  <w:marBottom w:val="0"/>
                  <w:divBdr>
                    <w:top w:val="none" w:sz="0" w:space="0" w:color="auto"/>
                    <w:left w:val="none" w:sz="0" w:space="0" w:color="auto"/>
                    <w:bottom w:val="none" w:sz="0" w:space="0" w:color="auto"/>
                    <w:right w:val="none" w:sz="0" w:space="0" w:color="auto"/>
                  </w:divBdr>
                </w:div>
              </w:divsChild>
            </w:div>
            <w:div w:id="2035645521">
              <w:marLeft w:val="0"/>
              <w:marRight w:val="0"/>
              <w:marTop w:val="0"/>
              <w:marBottom w:val="0"/>
              <w:divBdr>
                <w:top w:val="none" w:sz="0" w:space="0" w:color="auto"/>
                <w:left w:val="none" w:sz="0" w:space="0" w:color="auto"/>
                <w:bottom w:val="none" w:sz="0" w:space="0" w:color="auto"/>
                <w:right w:val="none" w:sz="0" w:space="0" w:color="auto"/>
              </w:divBdr>
              <w:divsChild>
                <w:div w:id="1511140475">
                  <w:marLeft w:val="0"/>
                  <w:marRight w:val="0"/>
                  <w:marTop w:val="0"/>
                  <w:marBottom w:val="0"/>
                  <w:divBdr>
                    <w:top w:val="none" w:sz="0" w:space="0" w:color="auto"/>
                    <w:left w:val="none" w:sz="0" w:space="0" w:color="auto"/>
                    <w:bottom w:val="none" w:sz="0" w:space="0" w:color="auto"/>
                    <w:right w:val="none" w:sz="0" w:space="0" w:color="auto"/>
                  </w:divBdr>
                </w:div>
                <w:div w:id="1866749884">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318274329">
          <w:marLeft w:val="0"/>
          <w:marRight w:val="0"/>
          <w:marTop w:val="0"/>
          <w:marBottom w:val="0"/>
          <w:divBdr>
            <w:top w:val="none" w:sz="0" w:space="0" w:color="auto"/>
            <w:left w:val="none" w:sz="0" w:space="0" w:color="auto"/>
            <w:bottom w:val="none" w:sz="0" w:space="0" w:color="auto"/>
            <w:right w:val="none" w:sz="0" w:space="0" w:color="auto"/>
          </w:divBdr>
        </w:div>
        <w:div w:id="2010592998">
          <w:marLeft w:val="0"/>
          <w:marRight w:val="0"/>
          <w:marTop w:val="0"/>
          <w:marBottom w:val="0"/>
          <w:divBdr>
            <w:top w:val="none" w:sz="0" w:space="0" w:color="auto"/>
            <w:left w:val="none" w:sz="0" w:space="0" w:color="auto"/>
            <w:bottom w:val="none" w:sz="0" w:space="0" w:color="auto"/>
            <w:right w:val="none" w:sz="0" w:space="0" w:color="auto"/>
          </w:divBdr>
          <w:divsChild>
            <w:div w:id="412704277">
              <w:marLeft w:val="0"/>
              <w:marRight w:val="0"/>
              <w:marTop w:val="0"/>
              <w:marBottom w:val="0"/>
              <w:divBdr>
                <w:top w:val="none" w:sz="0" w:space="0" w:color="auto"/>
                <w:left w:val="none" w:sz="0" w:space="0" w:color="auto"/>
                <w:bottom w:val="none" w:sz="0" w:space="0" w:color="auto"/>
                <w:right w:val="none" w:sz="0" w:space="0" w:color="auto"/>
              </w:divBdr>
            </w:div>
          </w:divsChild>
        </w:div>
        <w:div w:id="562832031">
          <w:marLeft w:val="0"/>
          <w:marRight w:val="0"/>
          <w:marTop w:val="0"/>
          <w:marBottom w:val="0"/>
          <w:divBdr>
            <w:top w:val="none" w:sz="0" w:space="0" w:color="auto"/>
            <w:left w:val="none" w:sz="0" w:space="0" w:color="auto"/>
            <w:bottom w:val="none" w:sz="0" w:space="0" w:color="auto"/>
            <w:right w:val="none" w:sz="0" w:space="0" w:color="auto"/>
          </w:divBdr>
        </w:div>
        <w:div w:id="1389917607">
          <w:marLeft w:val="0"/>
          <w:marRight w:val="0"/>
          <w:marTop w:val="0"/>
          <w:marBottom w:val="0"/>
          <w:divBdr>
            <w:top w:val="none" w:sz="0" w:space="0" w:color="auto"/>
            <w:left w:val="none" w:sz="0" w:space="0" w:color="auto"/>
            <w:bottom w:val="none" w:sz="0" w:space="0" w:color="auto"/>
            <w:right w:val="none" w:sz="0" w:space="0" w:color="auto"/>
          </w:divBdr>
          <w:divsChild>
            <w:div w:id="814837990">
              <w:marLeft w:val="0"/>
              <w:marRight w:val="0"/>
              <w:marTop w:val="120"/>
              <w:marBottom w:val="0"/>
              <w:divBdr>
                <w:top w:val="none" w:sz="0" w:space="0" w:color="auto"/>
                <w:left w:val="none" w:sz="0" w:space="0" w:color="auto"/>
                <w:bottom w:val="none" w:sz="0" w:space="0" w:color="auto"/>
                <w:right w:val="none" w:sz="0" w:space="0" w:color="auto"/>
              </w:divBdr>
            </w:div>
          </w:divsChild>
        </w:div>
        <w:div w:id="997611672">
          <w:marLeft w:val="0"/>
          <w:marRight w:val="0"/>
          <w:marTop w:val="0"/>
          <w:marBottom w:val="0"/>
          <w:divBdr>
            <w:top w:val="none" w:sz="0" w:space="0" w:color="auto"/>
            <w:left w:val="none" w:sz="0" w:space="0" w:color="auto"/>
            <w:bottom w:val="none" w:sz="0" w:space="0" w:color="auto"/>
            <w:right w:val="none" w:sz="0" w:space="0" w:color="auto"/>
          </w:divBdr>
        </w:div>
        <w:div w:id="1584215675">
          <w:marLeft w:val="0"/>
          <w:marRight w:val="0"/>
          <w:marTop w:val="0"/>
          <w:marBottom w:val="0"/>
          <w:divBdr>
            <w:top w:val="none" w:sz="0" w:space="0" w:color="auto"/>
            <w:left w:val="none" w:sz="0" w:space="0" w:color="auto"/>
            <w:bottom w:val="none" w:sz="0" w:space="0" w:color="auto"/>
            <w:right w:val="none" w:sz="0" w:space="0" w:color="auto"/>
          </w:divBdr>
        </w:div>
        <w:div w:id="567961929">
          <w:marLeft w:val="0"/>
          <w:marRight w:val="0"/>
          <w:marTop w:val="0"/>
          <w:marBottom w:val="0"/>
          <w:divBdr>
            <w:top w:val="none" w:sz="0" w:space="0" w:color="auto"/>
            <w:left w:val="none" w:sz="0" w:space="0" w:color="auto"/>
            <w:bottom w:val="none" w:sz="0" w:space="0" w:color="auto"/>
            <w:right w:val="none" w:sz="0" w:space="0" w:color="auto"/>
          </w:divBdr>
        </w:div>
        <w:div w:id="895581793">
          <w:marLeft w:val="0"/>
          <w:marRight w:val="0"/>
          <w:marTop w:val="0"/>
          <w:marBottom w:val="0"/>
          <w:divBdr>
            <w:top w:val="none" w:sz="0" w:space="0" w:color="auto"/>
            <w:left w:val="none" w:sz="0" w:space="0" w:color="auto"/>
            <w:bottom w:val="none" w:sz="0" w:space="0" w:color="auto"/>
            <w:right w:val="none" w:sz="0" w:space="0" w:color="auto"/>
          </w:divBdr>
        </w:div>
        <w:div w:id="919826377">
          <w:marLeft w:val="0"/>
          <w:marRight w:val="0"/>
          <w:marTop w:val="0"/>
          <w:marBottom w:val="0"/>
          <w:divBdr>
            <w:top w:val="none" w:sz="0" w:space="0" w:color="auto"/>
            <w:left w:val="none" w:sz="0" w:space="0" w:color="auto"/>
            <w:bottom w:val="none" w:sz="0" w:space="0" w:color="auto"/>
            <w:right w:val="none" w:sz="0" w:space="0" w:color="auto"/>
          </w:divBdr>
          <w:divsChild>
            <w:div w:id="2046251202">
              <w:marLeft w:val="0"/>
              <w:marRight w:val="0"/>
              <w:marTop w:val="120"/>
              <w:marBottom w:val="0"/>
              <w:divBdr>
                <w:top w:val="none" w:sz="0" w:space="0" w:color="auto"/>
                <w:left w:val="none" w:sz="0" w:space="0" w:color="auto"/>
                <w:bottom w:val="none" w:sz="0" w:space="0" w:color="auto"/>
                <w:right w:val="none" w:sz="0" w:space="0" w:color="auto"/>
              </w:divBdr>
            </w:div>
          </w:divsChild>
        </w:div>
        <w:div w:id="1277524383">
          <w:marLeft w:val="0"/>
          <w:marRight w:val="0"/>
          <w:marTop w:val="0"/>
          <w:marBottom w:val="0"/>
          <w:divBdr>
            <w:top w:val="none" w:sz="0" w:space="0" w:color="auto"/>
            <w:left w:val="none" w:sz="0" w:space="0" w:color="auto"/>
            <w:bottom w:val="none" w:sz="0" w:space="0" w:color="auto"/>
            <w:right w:val="none" w:sz="0" w:space="0" w:color="auto"/>
          </w:divBdr>
          <w:divsChild>
            <w:div w:id="436370456">
              <w:marLeft w:val="0"/>
              <w:marRight w:val="0"/>
              <w:marTop w:val="120"/>
              <w:marBottom w:val="0"/>
              <w:divBdr>
                <w:top w:val="none" w:sz="0" w:space="0" w:color="auto"/>
                <w:left w:val="none" w:sz="0" w:space="0" w:color="auto"/>
                <w:bottom w:val="none" w:sz="0" w:space="0" w:color="auto"/>
                <w:right w:val="none" w:sz="0" w:space="0" w:color="auto"/>
              </w:divBdr>
            </w:div>
          </w:divsChild>
        </w:div>
        <w:div w:id="1709529239">
          <w:marLeft w:val="0"/>
          <w:marRight w:val="0"/>
          <w:marTop w:val="0"/>
          <w:marBottom w:val="0"/>
          <w:divBdr>
            <w:top w:val="none" w:sz="0" w:space="0" w:color="auto"/>
            <w:left w:val="none" w:sz="0" w:space="0" w:color="auto"/>
            <w:bottom w:val="none" w:sz="0" w:space="0" w:color="auto"/>
            <w:right w:val="none" w:sz="0" w:space="0" w:color="auto"/>
          </w:divBdr>
        </w:div>
        <w:div w:id="1265188066">
          <w:marLeft w:val="0"/>
          <w:marRight w:val="0"/>
          <w:marTop w:val="0"/>
          <w:marBottom w:val="0"/>
          <w:divBdr>
            <w:top w:val="none" w:sz="0" w:space="0" w:color="auto"/>
            <w:left w:val="none" w:sz="0" w:space="0" w:color="auto"/>
            <w:bottom w:val="none" w:sz="0" w:space="0" w:color="auto"/>
            <w:right w:val="none" w:sz="0" w:space="0" w:color="auto"/>
          </w:divBdr>
        </w:div>
        <w:div w:id="956451060">
          <w:marLeft w:val="0"/>
          <w:marRight w:val="0"/>
          <w:marTop w:val="0"/>
          <w:marBottom w:val="0"/>
          <w:divBdr>
            <w:top w:val="none" w:sz="0" w:space="0" w:color="auto"/>
            <w:left w:val="none" w:sz="0" w:space="0" w:color="auto"/>
            <w:bottom w:val="none" w:sz="0" w:space="0" w:color="auto"/>
            <w:right w:val="none" w:sz="0" w:space="0" w:color="auto"/>
          </w:divBdr>
        </w:div>
      </w:divsChild>
    </w:div>
    <w:div w:id="1167212032">
      <w:bodyDiv w:val="1"/>
      <w:marLeft w:val="0"/>
      <w:marRight w:val="0"/>
      <w:marTop w:val="0"/>
      <w:marBottom w:val="0"/>
      <w:divBdr>
        <w:top w:val="none" w:sz="0" w:space="0" w:color="auto"/>
        <w:left w:val="none" w:sz="0" w:space="0" w:color="auto"/>
        <w:bottom w:val="none" w:sz="0" w:space="0" w:color="auto"/>
        <w:right w:val="none" w:sz="0" w:space="0" w:color="auto"/>
      </w:divBdr>
    </w:div>
    <w:div w:id="1380209659">
      <w:bodyDiv w:val="1"/>
      <w:marLeft w:val="0"/>
      <w:marRight w:val="0"/>
      <w:marTop w:val="0"/>
      <w:marBottom w:val="0"/>
      <w:divBdr>
        <w:top w:val="none" w:sz="0" w:space="0" w:color="auto"/>
        <w:left w:val="none" w:sz="0" w:space="0" w:color="auto"/>
        <w:bottom w:val="none" w:sz="0" w:space="0" w:color="auto"/>
        <w:right w:val="none" w:sz="0" w:space="0" w:color="auto"/>
      </w:divBdr>
    </w:div>
    <w:div w:id="1532180932">
      <w:bodyDiv w:val="1"/>
      <w:marLeft w:val="0"/>
      <w:marRight w:val="0"/>
      <w:marTop w:val="0"/>
      <w:marBottom w:val="0"/>
      <w:divBdr>
        <w:top w:val="none" w:sz="0" w:space="0" w:color="auto"/>
        <w:left w:val="none" w:sz="0" w:space="0" w:color="auto"/>
        <w:bottom w:val="none" w:sz="0" w:space="0" w:color="auto"/>
        <w:right w:val="none" w:sz="0" w:space="0" w:color="auto"/>
      </w:divBdr>
    </w:div>
    <w:div w:id="187924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uncil.science/current/news/call-regional-presenc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uncil.science/current/news/call-regional-presen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uncil.science/wp-content/uploads/2020/06/Towards-a-Future-presence-for-the-ISC-Strategy.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uncil.science/wp-content/uploads/2020/06/Towards-a-Future-presence-for-the-ISC-Strategy.pdf" TargetMode="External"/><Relationship Id="rId5" Type="http://schemas.openxmlformats.org/officeDocument/2006/relationships/numbering" Target="numbering.xml"/><Relationship Id="rId15" Type="http://schemas.openxmlformats.org/officeDocument/2006/relationships/hyperlink" Target="https://council.science/current/news/call-regional-presenc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e.thieme@council.scienc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12B89A68A0CD45BD6DA5DA038E3ADD" ma:contentTypeVersion="4" ma:contentTypeDescription="Create a new document." ma:contentTypeScope="" ma:versionID="3078227ccfcbfd245c40e7604a003bd5">
  <xsd:schema xmlns:xsd="http://www.w3.org/2001/XMLSchema" xmlns:xs="http://www.w3.org/2001/XMLSchema" xmlns:p="http://schemas.microsoft.com/office/2006/metadata/properties" xmlns:ns2="6fa47dea-0460-4663-a259-b6c697269386" targetNamespace="http://schemas.microsoft.com/office/2006/metadata/properties" ma:root="true" ma:fieldsID="a1f2b260e42c48032e9f232d28eeb79b" ns2:_="">
    <xsd:import namespace="6fa47dea-0460-4663-a259-b6c6972693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47dea-0460-4663-a259-b6c697269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6A90A-A362-4A9B-BFCE-CE14DD4096F2}">
  <ds:schemaRefs>
    <ds:schemaRef ds:uri="http://schemas.microsoft.com/sharepoint/v3/contenttype/forms"/>
  </ds:schemaRefs>
</ds:datastoreItem>
</file>

<file path=customXml/itemProps2.xml><?xml version="1.0" encoding="utf-8"?>
<ds:datastoreItem xmlns:ds="http://schemas.openxmlformats.org/officeDocument/2006/customXml" ds:itemID="{2F95EBBB-AF3F-4A0A-8730-690FE7583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47dea-0460-4663-a259-b6c69726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49D8C-63D2-47B2-A1DE-099B5848CF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2826C5-959C-764A-8056-F9D725E7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Anne Thieme</cp:lastModifiedBy>
  <cp:revision>16</cp:revision>
  <dcterms:created xsi:type="dcterms:W3CDTF">2020-10-07T13:05:00Z</dcterms:created>
  <dcterms:modified xsi:type="dcterms:W3CDTF">2020-10-12T13:35:00Z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0x0101009212B89A68A0CD45BD6DA5DA038E3ADD</vt:lpwstr>
  </property>
</Properties>
</file>